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E14D" w14:textId="6E2E0A62" w:rsidR="008F6EEC" w:rsidRPr="000F3257" w:rsidRDefault="008F6EEC" w:rsidP="008F6EEC">
      <w:pPr>
        <w:pStyle w:val="Heading1"/>
        <w:divId w:val="681932634"/>
      </w:pPr>
      <w:r w:rsidRPr="000F3257">
        <w:t xml:space="preserve">Table 3. Federal Institutional </w:t>
      </w:r>
      <w:bookmarkStart w:id="0" w:name="_GoBack"/>
      <w:r w:rsidRPr="000F3257">
        <w:t>Research Training Grant</w:t>
      </w:r>
      <w:r w:rsidR="00C0352B">
        <w:t>s</w:t>
      </w:r>
      <w:r w:rsidRPr="000F3257">
        <w:t xml:space="preserve"> and Related Support Available to Participating Faculty Members</w:t>
      </w:r>
      <w:bookmarkEnd w:id="0"/>
    </w:p>
    <w:p w14:paraId="4B1BE591" w14:textId="77777777" w:rsidR="008F6EEC" w:rsidRPr="000F3257" w:rsidRDefault="008F6EEC" w:rsidP="008F6EEC">
      <w:pPr>
        <w:pStyle w:val="ClearanceLine"/>
        <w:divId w:val="681932634"/>
        <w:rPr>
          <w:rFonts w:cs="Arial"/>
          <w:sz w:val="20"/>
          <w:szCs w:val="20"/>
        </w:rPr>
      </w:pPr>
    </w:p>
    <w:tbl>
      <w:tblPr>
        <w:tblW w:w="497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453"/>
        <w:gridCol w:w="1689"/>
        <w:gridCol w:w="1352"/>
        <w:gridCol w:w="1420"/>
        <w:gridCol w:w="1502"/>
        <w:gridCol w:w="1499"/>
        <w:gridCol w:w="1302"/>
        <w:gridCol w:w="1482"/>
        <w:gridCol w:w="1608"/>
      </w:tblGrid>
      <w:tr w:rsidR="008F6EEC" w:rsidRPr="005F5070" w14:paraId="3A89B024" w14:textId="77777777" w:rsidTr="00B20FB6">
        <w:trPr>
          <w:divId w:val="681932634"/>
          <w:cantSplit/>
          <w:trHeight w:val="475"/>
          <w:tblHeader/>
        </w:trPr>
        <w:tc>
          <w:tcPr>
            <w:tcW w:w="857" w:type="pct"/>
            <w:shd w:val="clear" w:color="auto" w:fill="BFBFBF" w:themeFill="background1" w:themeFillShade="BF"/>
            <w:vAlign w:val="center"/>
          </w:tcPr>
          <w:p w14:paraId="0842D4F4" w14:textId="77777777" w:rsidR="008F6EEC" w:rsidRPr="005F5070" w:rsidRDefault="008F6EEC" w:rsidP="008F6EEC">
            <w:pPr>
              <w:pStyle w:val="TableDataLeft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Grant Title</w:t>
            </w:r>
          </w:p>
        </w:tc>
        <w:tc>
          <w:tcPr>
            <w:tcW w:w="590" w:type="pct"/>
            <w:shd w:val="clear" w:color="auto" w:fill="BFBFBF" w:themeFill="background1" w:themeFillShade="BF"/>
            <w:vAlign w:val="center"/>
          </w:tcPr>
          <w:p w14:paraId="06F04FFD" w14:textId="77777777" w:rsidR="008F6EEC" w:rsidRPr="005F5070" w:rsidRDefault="008F6EEC" w:rsidP="008F6EEC">
            <w:pPr>
              <w:pStyle w:val="TableDataLeft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Award Number</w:t>
            </w:r>
          </w:p>
        </w:tc>
        <w:tc>
          <w:tcPr>
            <w:tcW w:w="472" w:type="pct"/>
            <w:shd w:val="clear" w:color="auto" w:fill="BFBFBF" w:themeFill="background1" w:themeFillShade="BF"/>
            <w:vAlign w:val="center"/>
          </w:tcPr>
          <w:p w14:paraId="4C394AFE" w14:textId="77777777" w:rsidR="008F6EEC" w:rsidRPr="005F5070" w:rsidRDefault="008F6EEC" w:rsidP="008F6EEC">
            <w:pPr>
              <w:pStyle w:val="TableDataLeft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Project Period</w:t>
            </w:r>
          </w:p>
        </w:tc>
        <w:tc>
          <w:tcPr>
            <w:tcW w:w="496" w:type="pct"/>
            <w:shd w:val="clear" w:color="auto" w:fill="BFBFBF" w:themeFill="background1" w:themeFillShade="BF"/>
            <w:vAlign w:val="center"/>
          </w:tcPr>
          <w:p w14:paraId="4CFEC0F3" w14:textId="77777777" w:rsidR="008F6EEC" w:rsidRPr="005F5070" w:rsidRDefault="008F6EEC" w:rsidP="008F6EEC">
            <w:pPr>
              <w:pStyle w:val="TableDataLeft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PD/PI</w:t>
            </w:r>
          </w:p>
        </w:tc>
        <w:tc>
          <w:tcPr>
            <w:tcW w:w="525" w:type="pct"/>
            <w:shd w:val="clear" w:color="auto" w:fill="BFBFBF" w:themeFill="background1" w:themeFillShade="BF"/>
            <w:tcMar>
              <w:right w:w="547" w:type="dxa"/>
            </w:tcMar>
            <w:vAlign w:val="center"/>
          </w:tcPr>
          <w:p w14:paraId="643CF97A" w14:textId="77777777" w:rsidR="008F6EEC" w:rsidRPr="005F5070" w:rsidRDefault="008F6EEC" w:rsidP="008F6EEC">
            <w:pPr>
              <w:pStyle w:val="TableDataRight"/>
              <w:ind w:right="-456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Number of Predoctoral Positions</w:t>
            </w:r>
          </w:p>
        </w:tc>
        <w:tc>
          <w:tcPr>
            <w:tcW w:w="524" w:type="pct"/>
            <w:shd w:val="clear" w:color="auto" w:fill="BFBFBF" w:themeFill="background1" w:themeFillShade="BF"/>
            <w:tcMar>
              <w:right w:w="547" w:type="dxa"/>
            </w:tcMar>
            <w:vAlign w:val="center"/>
          </w:tcPr>
          <w:p w14:paraId="123B96F0" w14:textId="77777777" w:rsidR="008F6EEC" w:rsidRPr="005F5070" w:rsidRDefault="008F6EEC" w:rsidP="008F6EEC">
            <w:pPr>
              <w:pStyle w:val="TableDataRight"/>
              <w:ind w:right="-482"/>
              <w:jc w:val="center"/>
              <w:rPr>
                <w:rStyle w:val="CommentReference"/>
                <w:rFonts w:eastAsia="Calibri" w:cs="Arial"/>
                <w:b/>
                <w:sz w:val="20"/>
                <w:szCs w:val="20"/>
              </w:rPr>
            </w:pPr>
            <w:r w:rsidRPr="005F5070">
              <w:rPr>
                <w:rFonts w:cs="Arial"/>
                <w:b/>
              </w:rPr>
              <w:t>Number of Postdoctoral Positions</w:t>
            </w:r>
          </w:p>
        </w:tc>
        <w:tc>
          <w:tcPr>
            <w:tcW w:w="455" w:type="pct"/>
            <w:shd w:val="clear" w:color="auto" w:fill="BFBFBF" w:themeFill="background1" w:themeFillShade="BF"/>
            <w:tcMar>
              <w:right w:w="547" w:type="dxa"/>
            </w:tcMar>
            <w:vAlign w:val="center"/>
          </w:tcPr>
          <w:p w14:paraId="131A31F5" w14:textId="77777777" w:rsidR="008F6EEC" w:rsidRPr="005F5070" w:rsidRDefault="008F6EEC" w:rsidP="008F6EEC">
            <w:pPr>
              <w:pStyle w:val="TableDataRight"/>
              <w:ind w:right="-502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Number of Short-Term Positions</w:t>
            </w:r>
          </w:p>
        </w:tc>
        <w:tc>
          <w:tcPr>
            <w:tcW w:w="518" w:type="pct"/>
            <w:shd w:val="clear" w:color="auto" w:fill="BFBFBF" w:themeFill="background1" w:themeFillShade="BF"/>
            <w:tcMar>
              <w:right w:w="547" w:type="dxa"/>
            </w:tcMar>
            <w:vAlign w:val="center"/>
          </w:tcPr>
          <w:p w14:paraId="6EFB4364" w14:textId="77777777" w:rsidR="008F6EEC" w:rsidRPr="005F5070" w:rsidRDefault="008F6EEC" w:rsidP="008F6EEC">
            <w:pPr>
              <w:pStyle w:val="TableHeadingColumn"/>
              <w:ind w:right="-505"/>
              <w:rPr>
                <w:rFonts w:cs="Arial"/>
              </w:rPr>
            </w:pPr>
            <w:r w:rsidRPr="005F5070">
              <w:rPr>
                <w:rFonts w:cs="Arial"/>
              </w:rPr>
              <w:t>Number of Participating Faculty (Number Overlapping)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85546CB" w14:textId="77777777" w:rsidR="008F6EEC" w:rsidRPr="005F5070" w:rsidRDefault="008F6EEC" w:rsidP="008F6EEC">
            <w:pPr>
              <w:pStyle w:val="TableDataLeft"/>
              <w:jc w:val="center"/>
              <w:rPr>
                <w:rFonts w:cs="Arial"/>
                <w:b/>
              </w:rPr>
            </w:pPr>
            <w:r w:rsidRPr="005F5070">
              <w:rPr>
                <w:rFonts w:cs="Arial"/>
                <w:b/>
              </w:rPr>
              <w:t>Names of Overlapping Faculty</w:t>
            </w:r>
          </w:p>
        </w:tc>
      </w:tr>
      <w:tr w:rsidR="00BF1B04" w:rsidRPr="005F5070" w14:paraId="11EA265D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79D777BB" w14:textId="72E4B7A6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Training Program In Cancer Therapeutics</w:t>
            </w:r>
          </w:p>
        </w:tc>
        <w:tc>
          <w:tcPr>
            <w:tcW w:w="590" w:type="pct"/>
            <w:vAlign w:val="center"/>
          </w:tcPr>
          <w:p w14:paraId="5A192BEE" w14:textId="47AE6C66" w:rsidR="00BF1B04" w:rsidRPr="005F5070" w:rsidRDefault="00CA7775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5T32CA117846-10S2</w:t>
            </w:r>
          </w:p>
        </w:tc>
        <w:tc>
          <w:tcPr>
            <w:tcW w:w="472" w:type="pct"/>
            <w:vAlign w:val="center"/>
          </w:tcPr>
          <w:p w14:paraId="12B731FD" w14:textId="1DE0D40D" w:rsidR="00BF1B04" w:rsidRPr="005F5070" w:rsidRDefault="004B4D47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9/1/2006 – 8/31/201</w:t>
            </w:r>
            <w:r w:rsidR="00CA7775" w:rsidRPr="005F5070">
              <w:rPr>
                <w:rFonts w:cs="Arial"/>
              </w:rPr>
              <w:t>8</w:t>
            </w:r>
          </w:p>
        </w:tc>
        <w:tc>
          <w:tcPr>
            <w:tcW w:w="496" w:type="pct"/>
            <w:vAlign w:val="center"/>
          </w:tcPr>
          <w:p w14:paraId="4BCCA9B0" w14:textId="194F6DAF" w:rsidR="00BF1B04" w:rsidRPr="005F5070" w:rsidRDefault="00BF1B04" w:rsidP="00BF1B04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Waltz, Susan E  &amp;</w:t>
            </w:r>
          </w:p>
          <w:p w14:paraId="1905794D" w14:textId="159B0DDF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Price, Carolyn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020B2FE8" w14:textId="6D2673CF" w:rsidR="00BF1B04" w:rsidRPr="005F5070" w:rsidRDefault="009866F9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02397BDA" w14:textId="5E8A76D0" w:rsidR="00BF1B04" w:rsidRPr="005F5070" w:rsidRDefault="002D2F0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7250FFE2" w14:textId="5590E2E0" w:rsidR="00BF1B04" w:rsidRPr="005F5070" w:rsidRDefault="009866F9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28757FF4" w14:textId="792264DE" w:rsidR="00BF1B04" w:rsidRPr="005F5070" w:rsidRDefault="005B3911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</w:t>
            </w:r>
            <w:r w:rsidR="002D2F0F">
              <w:rPr>
                <w:rFonts w:cs="Arial"/>
              </w:rPr>
              <w:t>2</w:t>
            </w:r>
            <w:r w:rsidRPr="005F5070">
              <w:rPr>
                <w:rFonts w:cs="Arial"/>
              </w:rPr>
              <w:t xml:space="preserve"> (</w:t>
            </w:r>
            <w:r w:rsidR="002D2F0F">
              <w:rPr>
                <w:rFonts w:cs="Arial"/>
              </w:rPr>
              <w:t>7</w:t>
            </w:r>
            <w:r w:rsidR="009866F9"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vAlign w:val="center"/>
          </w:tcPr>
          <w:p w14:paraId="7AE25B5C" w14:textId="77777777" w:rsidR="00BF1B04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Conforti</w:t>
            </w:r>
          </w:p>
          <w:p w14:paraId="68E9831D" w14:textId="77777777" w:rsidR="002D2F0F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Grimes</w:t>
            </w:r>
          </w:p>
          <w:p w14:paraId="0136C9A5" w14:textId="77777777" w:rsidR="002D2F0F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Kovall</w:t>
            </w:r>
          </w:p>
          <w:p w14:paraId="6201B36A" w14:textId="77777777" w:rsidR="002D2F0F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Plas</w:t>
            </w:r>
          </w:p>
          <w:p w14:paraId="621313E6" w14:textId="77777777" w:rsidR="002D2F0F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Starczynowski</w:t>
            </w:r>
          </w:p>
          <w:p w14:paraId="10EF4A14" w14:textId="77777777" w:rsidR="002D2F0F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Zhang</w:t>
            </w:r>
          </w:p>
          <w:p w14:paraId="3EBA7368" w14:textId="738F035E" w:rsidR="002D2F0F" w:rsidRPr="005F5070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Zheng</w:t>
            </w:r>
          </w:p>
        </w:tc>
      </w:tr>
      <w:tr w:rsidR="00BF1B04" w:rsidRPr="005F5070" w14:paraId="30D8BF54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3D609338" w14:textId="46F9ADD8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Molecular Epidemiology In Children's Environmental Health Training Program</w:t>
            </w:r>
          </w:p>
        </w:tc>
        <w:tc>
          <w:tcPr>
            <w:tcW w:w="590" w:type="pct"/>
            <w:vAlign w:val="center"/>
          </w:tcPr>
          <w:p w14:paraId="3CFC91B4" w14:textId="33A0F477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5T32ES010957-1</w:t>
            </w:r>
            <w:r w:rsidR="00FC1C51" w:rsidRPr="005F5070">
              <w:rPr>
                <w:rFonts w:cs="Arial"/>
                <w:color w:val="000000"/>
              </w:rPr>
              <w:t>6</w:t>
            </w:r>
          </w:p>
        </w:tc>
        <w:tc>
          <w:tcPr>
            <w:tcW w:w="472" w:type="pct"/>
            <w:vAlign w:val="center"/>
          </w:tcPr>
          <w:p w14:paraId="406E6F5F" w14:textId="2E23996F" w:rsidR="00BF1B04" w:rsidRPr="005F5070" w:rsidRDefault="00E36553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8/15/2001 – 6/31/2021</w:t>
            </w:r>
          </w:p>
        </w:tc>
        <w:tc>
          <w:tcPr>
            <w:tcW w:w="496" w:type="pct"/>
            <w:vAlign w:val="center"/>
          </w:tcPr>
          <w:p w14:paraId="67B36634" w14:textId="6A3661D8" w:rsidR="00BF1B04" w:rsidRPr="005F5070" w:rsidRDefault="005B3911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Dietrich, Kim</w:t>
            </w:r>
            <w:r w:rsidR="00BF1B04" w:rsidRPr="005F507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6864B8CC" w14:textId="19AA7C79" w:rsidR="00BF1B04" w:rsidRPr="005F5070" w:rsidRDefault="00617515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7B125720" w14:textId="4C84DE72" w:rsidR="00BF1B04" w:rsidRPr="005F5070" w:rsidRDefault="00617515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6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09A571D8" w14:textId="724AE781" w:rsidR="00BF1B04" w:rsidRPr="005F5070" w:rsidRDefault="00617515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2B0D31D4" w14:textId="10883A5D" w:rsidR="00BF1B04" w:rsidRPr="005F5070" w:rsidRDefault="00C46296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24</w:t>
            </w:r>
            <w:r w:rsidR="005B3911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vAlign w:val="center"/>
          </w:tcPr>
          <w:p w14:paraId="343D5AFF" w14:textId="77777777" w:rsidR="00BF1B04" w:rsidRPr="005F5070" w:rsidRDefault="00BF1B04" w:rsidP="00BF1B04">
            <w:pPr>
              <w:pStyle w:val="TableDataLeft"/>
              <w:rPr>
                <w:rFonts w:cs="Arial"/>
              </w:rPr>
            </w:pPr>
          </w:p>
        </w:tc>
      </w:tr>
      <w:tr w:rsidR="00BF1B04" w:rsidRPr="005F5070" w14:paraId="6628429E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0630D96D" w14:textId="2EC179E6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Environmental Carcinogenesis And Mutagenesis</w:t>
            </w:r>
          </w:p>
        </w:tc>
        <w:tc>
          <w:tcPr>
            <w:tcW w:w="590" w:type="pct"/>
            <w:vAlign w:val="center"/>
          </w:tcPr>
          <w:p w14:paraId="1B11F142" w14:textId="3B4248DF" w:rsidR="00BF1B04" w:rsidRPr="005F5070" w:rsidRDefault="009866F9" w:rsidP="002D2F0F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5T32ES007250-2</w:t>
            </w:r>
            <w:r w:rsidR="002D2F0F">
              <w:rPr>
                <w:rFonts w:cs="Arial"/>
                <w:color w:val="000000"/>
              </w:rPr>
              <w:t>8</w:t>
            </w:r>
          </w:p>
        </w:tc>
        <w:tc>
          <w:tcPr>
            <w:tcW w:w="472" w:type="pct"/>
            <w:vAlign w:val="center"/>
          </w:tcPr>
          <w:p w14:paraId="1A612F78" w14:textId="534B9434" w:rsidR="00BF1B04" w:rsidRPr="005F5070" w:rsidRDefault="004B4D47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7/1/1988 – 6/30/2020</w:t>
            </w:r>
          </w:p>
        </w:tc>
        <w:tc>
          <w:tcPr>
            <w:tcW w:w="496" w:type="pct"/>
            <w:vAlign w:val="center"/>
          </w:tcPr>
          <w:p w14:paraId="1D66D4CE" w14:textId="0AA0A0B7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Stambrook, Peter J.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0CFE9DE2" w14:textId="3FED8453" w:rsidR="00BF1B04" w:rsidRPr="005F5070" w:rsidRDefault="009866F9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8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1EFB9FAD" w14:textId="0A242C79" w:rsidR="00BF1B04" w:rsidRPr="005F5070" w:rsidRDefault="009866F9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362968A5" w14:textId="7FCC0E6A" w:rsidR="00BF1B04" w:rsidRPr="005F5070" w:rsidRDefault="00FC1C51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6DA04FA4" w14:textId="2F4B6805" w:rsidR="00BF1B04" w:rsidRPr="005F5070" w:rsidRDefault="009866F9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16 (</w:t>
            </w:r>
            <w:r w:rsidR="002D2F0F">
              <w:rPr>
                <w:rFonts w:cs="Arial"/>
              </w:rPr>
              <w:t>5</w:t>
            </w:r>
            <w:r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vAlign w:val="center"/>
          </w:tcPr>
          <w:p w14:paraId="26D32BE2" w14:textId="7C49E1A5" w:rsidR="00BF1B04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Grimes</w:t>
            </w:r>
          </w:p>
          <w:p w14:paraId="2EDDDDDF" w14:textId="77777777" w:rsidR="002D2F0F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Kovall</w:t>
            </w:r>
          </w:p>
          <w:p w14:paraId="7C45FE3D" w14:textId="7A859FB9" w:rsidR="002D2F0F" w:rsidRPr="005F5070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Plas</w:t>
            </w:r>
          </w:p>
          <w:p w14:paraId="734D6C99" w14:textId="77777777" w:rsidR="005B3911" w:rsidRDefault="005B3911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Starczynowski</w:t>
            </w:r>
          </w:p>
          <w:p w14:paraId="3A1C2E48" w14:textId="7C4C151A" w:rsidR="002D2F0F" w:rsidRPr="005F5070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Zheng</w:t>
            </w:r>
          </w:p>
        </w:tc>
      </w:tr>
      <w:tr w:rsidR="00BF1B04" w:rsidRPr="005F5070" w14:paraId="4AD70A6B" w14:textId="77777777" w:rsidTr="00B20FB6">
        <w:trPr>
          <w:divId w:val="681932634"/>
          <w:cantSplit/>
          <w:trHeight w:val="475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319085A9" w14:textId="24375A08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Training Grant In Teratology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0646B34" w14:textId="23CD3BE2" w:rsidR="00BF1B04" w:rsidRPr="005F5070" w:rsidRDefault="00BF1B04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5T32ES007051-</w:t>
            </w:r>
            <w:r w:rsidR="00FC1C51" w:rsidRPr="005F5070">
              <w:rPr>
                <w:rFonts w:cs="Arial"/>
                <w:color w:val="000000"/>
              </w:rPr>
              <w:t>40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77717650" w14:textId="7623DDE9" w:rsidR="00BF1B04" w:rsidRPr="005F5070" w:rsidRDefault="004B4D47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7/1/1977 – 6/30/201</w:t>
            </w:r>
            <w:r w:rsidR="00E36553">
              <w:rPr>
                <w:rFonts w:cs="Arial"/>
              </w:rPr>
              <w:t>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56D4E5C1" w14:textId="3B6B8DE0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Vorhees, Charles V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407EFF58" w14:textId="3EA7C3CC" w:rsidR="00BF1B04" w:rsidRPr="005F5070" w:rsidRDefault="00482B5D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6316B1D3" w14:textId="29212109" w:rsidR="00BF1B04" w:rsidRPr="005F5070" w:rsidRDefault="00482B5D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78B0EA34" w14:textId="75477B5E" w:rsidR="00BF1B04" w:rsidRPr="005F5070" w:rsidRDefault="00482B5D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3615C514" w14:textId="7AB8CC78" w:rsidR="00BF1B04" w:rsidRPr="005F5070" w:rsidRDefault="00C46296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15</w:t>
            </w:r>
            <w:r w:rsidR="005B3911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7C36513A" w14:textId="77777777" w:rsidR="00BF1B04" w:rsidRPr="005F5070" w:rsidRDefault="00BF1B04" w:rsidP="00BF1B04">
            <w:pPr>
              <w:pStyle w:val="TableDataLeft"/>
              <w:rPr>
                <w:rFonts w:cs="Arial"/>
              </w:rPr>
            </w:pPr>
          </w:p>
        </w:tc>
      </w:tr>
      <w:tr w:rsidR="00BF1B04" w:rsidRPr="005F5070" w14:paraId="044DACB0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5ECE7F7F" w14:textId="0ACEF095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Understanding Cardiovascular Disease Mechanisms</w:t>
            </w:r>
          </w:p>
        </w:tc>
        <w:tc>
          <w:tcPr>
            <w:tcW w:w="590" w:type="pct"/>
            <w:vAlign w:val="center"/>
          </w:tcPr>
          <w:p w14:paraId="32FE1071" w14:textId="15311628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5T32HL125204-0</w:t>
            </w:r>
            <w:r w:rsidR="00FC1C51" w:rsidRPr="005F5070">
              <w:rPr>
                <w:rFonts w:cs="Arial"/>
                <w:color w:val="000000"/>
              </w:rPr>
              <w:t>3</w:t>
            </w:r>
          </w:p>
        </w:tc>
        <w:tc>
          <w:tcPr>
            <w:tcW w:w="472" w:type="pct"/>
            <w:vAlign w:val="center"/>
          </w:tcPr>
          <w:p w14:paraId="57C988B4" w14:textId="42D75FE8" w:rsidR="00BF1B04" w:rsidRPr="005F5070" w:rsidRDefault="00EA2402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12/1/2014 – 11/30/2019</w:t>
            </w:r>
          </w:p>
        </w:tc>
        <w:tc>
          <w:tcPr>
            <w:tcW w:w="496" w:type="pct"/>
            <w:vAlign w:val="center"/>
          </w:tcPr>
          <w:p w14:paraId="698E506F" w14:textId="291BEA87" w:rsidR="00BF1B04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 xml:space="preserve">Molkentin, Jeffery D 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13B09382" w14:textId="756A8D04" w:rsidR="00BF1B04" w:rsidRPr="005F5070" w:rsidRDefault="005B3911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7817AC41" w14:textId="30EBEA3A" w:rsidR="00BF1B04" w:rsidRPr="005F5070" w:rsidRDefault="005B3911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3F382523" w14:textId="5F67F282" w:rsidR="00BF1B04" w:rsidRPr="005F5070" w:rsidRDefault="005B3911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67F57C5D" w14:textId="7F9EE577" w:rsidR="00BF1B04" w:rsidRPr="005F5070" w:rsidRDefault="00C46296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18</w:t>
            </w:r>
            <w:r w:rsidR="0015729A" w:rsidRPr="005F5070">
              <w:rPr>
                <w:rFonts w:cs="Arial"/>
              </w:rPr>
              <w:t xml:space="preserve"> 0)</w:t>
            </w:r>
          </w:p>
        </w:tc>
        <w:tc>
          <w:tcPr>
            <w:tcW w:w="562" w:type="pct"/>
            <w:vAlign w:val="center"/>
          </w:tcPr>
          <w:p w14:paraId="7502B7AF" w14:textId="5AA7B506" w:rsidR="00BF1B04" w:rsidRPr="005F5070" w:rsidRDefault="00BF1B04" w:rsidP="00BF1B04">
            <w:pPr>
              <w:pStyle w:val="TableDataLeft"/>
              <w:rPr>
                <w:rFonts w:cs="Arial"/>
              </w:rPr>
            </w:pPr>
          </w:p>
        </w:tc>
      </w:tr>
      <w:tr w:rsidR="00BF1B04" w:rsidRPr="005F5070" w14:paraId="34790A9F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41293B2D" w14:textId="6C99DB1A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Lung And Cardiovascular Development And Disease Pathogenesis Training Program</w:t>
            </w:r>
          </w:p>
        </w:tc>
        <w:tc>
          <w:tcPr>
            <w:tcW w:w="590" w:type="pct"/>
            <w:vAlign w:val="center"/>
          </w:tcPr>
          <w:p w14:paraId="65D0046A" w14:textId="4BD4FE5A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5T32HL007752-2</w:t>
            </w:r>
            <w:r w:rsidR="00FC1C51" w:rsidRPr="005F5070">
              <w:rPr>
                <w:rFonts w:cs="Arial"/>
                <w:color w:val="000000"/>
              </w:rPr>
              <w:t>3</w:t>
            </w:r>
          </w:p>
        </w:tc>
        <w:tc>
          <w:tcPr>
            <w:tcW w:w="472" w:type="pct"/>
            <w:vAlign w:val="center"/>
          </w:tcPr>
          <w:p w14:paraId="784632E4" w14:textId="59813A41" w:rsidR="00BF1B04" w:rsidRPr="005F5070" w:rsidRDefault="004B4D47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7/15/1994 – 6/30/2019</w:t>
            </w:r>
          </w:p>
        </w:tc>
        <w:tc>
          <w:tcPr>
            <w:tcW w:w="496" w:type="pct"/>
            <w:vAlign w:val="center"/>
          </w:tcPr>
          <w:p w14:paraId="381B539C" w14:textId="10DFC34A" w:rsidR="00BF1B04" w:rsidRPr="005F5070" w:rsidRDefault="00EA2402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Whitsett, Jeffrey A</w:t>
            </w:r>
            <w:r w:rsidR="00BF1B04" w:rsidRPr="005F5070">
              <w:rPr>
                <w:rFonts w:cs="Arial"/>
                <w:color w:val="000000"/>
              </w:rPr>
              <w:t xml:space="preserve">, 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0B63480A" w14:textId="61E55C1A" w:rsidR="00BF1B04" w:rsidRPr="005F5070" w:rsidRDefault="00E150E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7ACF5C3B" w14:textId="68B488F1" w:rsidR="00BF1B04" w:rsidRPr="005F5070" w:rsidRDefault="00E150E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001230E8" w14:textId="36B80B98" w:rsidR="00BF1B04" w:rsidRPr="005F5070" w:rsidRDefault="00E150EF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54EAF64B" w14:textId="4987F6E0" w:rsidR="00BF1B04" w:rsidRPr="005F5070" w:rsidRDefault="00C46296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30</w:t>
            </w:r>
            <w:r w:rsidR="00E150EF" w:rsidRPr="005F5070">
              <w:rPr>
                <w:rFonts w:cs="Arial"/>
              </w:rPr>
              <w:t xml:space="preserve"> (1)</w:t>
            </w:r>
          </w:p>
        </w:tc>
        <w:tc>
          <w:tcPr>
            <w:tcW w:w="562" w:type="pct"/>
            <w:vAlign w:val="center"/>
          </w:tcPr>
          <w:p w14:paraId="54F7760F" w14:textId="551CF370" w:rsidR="00BF1B04" w:rsidRPr="005F5070" w:rsidRDefault="00553185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McCormack</w:t>
            </w:r>
          </w:p>
        </w:tc>
      </w:tr>
      <w:tr w:rsidR="00BF1B04" w:rsidRPr="005F5070" w14:paraId="1D81D6E2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22994231" w14:textId="2F72DC21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Immunology/Allergy Fellowship Training Grant</w:t>
            </w:r>
          </w:p>
        </w:tc>
        <w:tc>
          <w:tcPr>
            <w:tcW w:w="590" w:type="pct"/>
            <w:vAlign w:val="center"/>
          </w:tcPr>
          <w:p w14:paraId="6C8D0FC4" w14:textId="5B7A30D5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</w:t>
            </w:r>
            <w:r w:rsidR="006A7E0D" w:rsidRPr="005F5070">
              <w:rPr>
                <w:rFonts w:cs="Arial"/>
                <w:color w:val="000000"/>
              </w:rPr>
              <w:t xml:space="preserve"> </w:t>
            </w:r>
            <w:r w:rsidRPr="005F5070">
              <w:rPr>
                <w:rFonts w:cs="Arial"/>
                <w:color w:val="000000"/>
              </w:rPr>
              <w:t>AI060515-1</w:t>
            </w:r>
            <w:r w:rsidR="00FC1C51" w:rsidRPr="005F5070">
              <w:rPr>
                <w:rFonts w:cs="Arial"/>
                <w:color w:val="000000"/>
              </w:rPr>
              <w:t>3</w:t>
            </w:r>
          </w:p>
        </w:tc>
        <w:tc>
          <w:tcPr>
            <w:tcW w:w="472" w:type="pct"/>
            <w:vAlign w:val="center"/>
          </w:tcPr>
          <w:p w14:paraId="7AA2B45B" w14:textId="748A553C" w:rsidR="00BF1B04" w:rsidRPr="005F5070" w:rsidRDefault="00EA2402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9/1/2004 -8/31/2019</w:t>
            </w:r>
          </w:p>
        </w:tc>
        <w:tc>
          <w:tcPr>
            <w:tcW w:w="496" w:type="pct"/>
            <w:vAlign w:val="center"/>
          </w:tcPr>
          <w:p w14:paraId="4EEE0576" w14:textId="1B4146A0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Bernstein, David I.  &amp; Rothenberg, Marc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1C546A31" w14:textId="2C2353E4" w:rsidR="00BF1B04" w:rsidRPr="005F5070" w:rsidRDefault="00E150E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6D7AA9F9" w14:textId="1578CDCD" w:rsidR="00BF1B04" w:rsidRPr="005F5070" w:rsidRDefault="00E150E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15D79CF0" w14:textId="1C04B679" w:rsidR="00BF1B04" w:rsidRPr="005F5070" w:rsidRDefault="00E150EF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0BAC50D3" w14:textId="73DAC6FC" w:rsidR="00BF1B04" w:rsidRPr="005F5070" w:rsidRDefault="00C46296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36</w:t>
            </w:r>
            <w:r w:rsidR="00E150EF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vAlign w:val="center"/>
          </w:tcPr>
          <w:p w14:paraId="6CA55384" w14:textId="77777777" w:rsidR="00BF1B04" w:rsidRPr="005F5070" w:rsidRDefault="00BF1B04" w:rsidP="00BF1B04">
            <w:pPr>
              <w:pStyle w:val="TableDataLeft"/>
              <w:rPr>
                <w:rFonts w:cs="Arial"/>
              </w:rPr>
            </w:pPr>
          </w:p>
        </w:tc>
      </w:tr>
      <w:tr w:rsidR="00BF1B04" w:rsidRPr="005F5070" w14:paraId="6B9080BA" w14:textId="77777777" w:rsidTr="00B20FB6">
        <w:trPr>
          <w:divId w:val="681932634"/>
          <w:cantSplit/>
          <w:trHeight w:val="475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191D4D2F" w14:textId="4485C707" w:rsidR="00BF1B04" w:rsidRPr="005F5070" w:rsidRDefault="00E150EF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lastRenderedPageBreak/>
              <w:t>Cincinnati Training Program In Pediatric Rheumatology Research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426B694" w14:textId="3EA81781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</w:t>
            </w:r>
            <w:r w:rsidR="006A7E0D" w:rsidRPr="005F5070">
              <w:rPr>
                <w:rFonts w:cs="Arial"/>
                <w:color w:val="000000"/>
              </w:rPr>
              <w:t xml:space="preserve"> </w:t>
            </w:r>
            <w:r w:rsidRPr="005F5070">
              <w:rPr>
                <w:rFonts w:cs="Arial"/>
                <w:color w:val="000000"/>
              </w:rPr>
              <w:t>AR069512-0</w:t>
            </w:r>
            <w:r w:rsidR="00FC1C51" w:rsidRPr="005F5070">
              <w:rPr>
                <w:rFonts w:cs="Arial"/>
                <w:color w:val="000000"/>
              </w:rPr>
              <w:t>2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2C370F94" w14:textId="44A442C3" w:rsidR="00BF1B04" w:rsidRPr="005F5070" w:rsidRDefault="00EA2402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5/1/2016 – 4/30/2021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575D6300" w14:textId="3ACD8C36" w:rsidR="00BF1B04" w:rsidRPr="005F5070" w:rsidRDefault="00BF1B04" w:rsidP="00BF1B04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Grom, Alexei A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34ABE6B8" w14:textId="5BAFE39F" w:rsidR="00BF1B04" w:rsidRPr="005F5070" w:rsidRDefault="009F2D2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41BEF404" w14:textId="107D1513" w:rsidR="00BF1B04" w:rsidRPr="005F5070" w:rsidRDefault="009F2D2F" w:rsidP="00BF1B04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55A408C1" w14:textId="11CD86C2" w:rsidR="00BF1B04" w:rsidRPr="005F5070" w:rsidRDefault="009F2D2F" w:rsidP="00BF1B04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10F0C303" w14:textId="5987E898" w:rsidR="00BF1B04" w:rsidRPr="005F5070" w:rsidRDefault="00C46296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24</w:t>
            </w:r>
            <w:r w:rsidR="009F2D2F" w:rsidRPr="005F5070">
              <w:rPr>
                <w:rFonts w:cs="Arial"/>
              </w:rPr>
              <w:t xml:space="preserve"> (</w:t>
            </w:r>
            <w:r w:rsidR="002D2F0F">
              <w:rPr>
                <w:rFonts w:cs="Arial"/>
              </w:rPr>
              <w:t>1</w:t>
            </w:r>
            <w:r w:rsidR="009F2D2F"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7F75F6F8" w14:textId="4DF2F485" w:rsidR="00BF1B04" w:rsidRPr="005F5070" w:rsidRDefault="002D2F0F" w:rsidP="00BF1B04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Flick</w:t>
            </w:r>
          </w:p>
        </w:tc>
      </w:tr>
      <w:tr w:rsidR="00FC1C51" w:rsidRPr="005F5070" w14:paraId="14759546" w14:textId="77777777" w:rsidTr="00B20FB6">
        <w:trPr>
          <w:divId w:val="681932634"/>
          <w:cantSplit/>
          <w:trHeight w:val="89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32E69602" w14:textId="0799C14A" w:rsidR="00FC1C51" w:rsidRPr="005F5070" w:rsidRDefault="00FC1C51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Enhancing Treatment Adherence And Health Outcomes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53159BCC" w14:textId="1790DEB3" w:rsidR="00FC1C51" w:rsidRPr="005F5070" w:rsidRDefault="00FC1C51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</w:rPr>
              <w:t>1T32HD068223-01A1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7F06CF7A" w14:textId="463D080D" w:rsidR="00FC1C51" w:rsidRPr="005F5070" w:rsidRDefault="00FC1C51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</w:rPr>
              <w:t>05/01/2012-04/30/2022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43526A84" w14:textId="6D4772C9" w:rsidR="00FC1C51" w:rsidRPr="005F5070" w:rsidRDefault="00FC1C51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 xml:space="preserve">Hommel, Kevin 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4BCD12B5" w14:textId="61778ED6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155391E8" w14:textId="598D6548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42113731" w14:textId="1938E853" w:rsidR="00FC1C51" w:rsidRPr="005F5070" w:rsidRDefault="00FC1C51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297F1856" w14:textId="7498388F" w:rsidR="00FC1C51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FC1C51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0BD5644D" w14:textId="7B905A47" w:rsidR="00FC1C51" w:rsidRPr="005F5070" w:rsidRDefault="00FC1C51" w:rsidP="00FC1C51">
            <w:pPr>
              <w:pStyle w:val="TableDataLeft"/>
              <w:rPr>
                <w:rFonts w:cs="Arial"/>
              </w:rPr>
            </w:pPr>
          </w:p>
        </w:tc>
      </w:tr>
      <w:tr w:rsidR="00FC1C51" w:rsidRPr="005F5070" w14:paraId="2CE96CEA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5A1D32C2" w14:textId="73ABB4B4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Cincinnati Pediatric Clinical Pharmacology Postdoctoral Training Program</w:t>
            </w:r>
          </w:p>
        </w:tc>
        <w:tc>
          <w:tcPr>
            <w:tcW w:w="590" w:type="pct"/>
            <w:vAlign w:val="center"/>
          </w:tcPr>
          <w:p w14:paraId="2D311172" w14:textId="06B8873E" w:rsidR="00FC1C51" w:rsidRPr="005F5070" w:rsidRDefault="00FC1C51" w:rsidP="002D2F0F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HD069054-0</w:t>
            </w:r>
            <w:r w:rsidR="002D2F0F">
              <w:rPr>
                <w:rFonts w:cs="Arial"/>
                <w:color w:val="000000"/>
              </w:rPr>
              <w:t>7</w:t>
            </w:r>
          </w:p>
        </w:tc>
        <w:tc>
          <w:tcPr>
            <w:tcW w:w="472" w:type="pct"/>
            <w:vAlign w:val="center"/>
          </w:tcPr>
          <w:p w14:paraId="4E771B81" w14:textId="6ECE9D5C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5/16/2011 – 4/30/2021</w:t>
            </w:r>
          </w:p>
        </w:tc>
        <w:tc>
          <w:tcPr>
            <w:tcW w:w="496" w:type="pct"/>
            <w:vAlign w:val="center"/>
          </w:tcPr>
          <w:p w14:paraId="4A66FC94" w14:textId="78B37770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Vinks, Alexander A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6BF49600" w14:textId="265FD32F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212B6ED8" w14:textId="709BBE8F" w:rsidR="00FC1C51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1A481D3A" w14:textId="37D62C2E" w:rsidR="00FC1C51" w:rsidRPr="005F5070" w:rsidRDefault="002D2F0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5B95FBDB" w14:textId="5A204765" w:rsidR="00FC1C51" w:rsidRPr="005F5070" w:rsidRDefault="00FC1C51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45 (</w:t>
            </w:r>
            <w:r w:rsidR="002D2F0F">
              <w:rPr>
                <w:rFonts w:cs="Arial"/>
              </w:rPr>
              <w:t>1</w:t>
            </w:r>
            <w:r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vAlign w:val="center"/>
          </w:tcPr>
          <w:p w14:paraId="23EBECD5" w14:textId="2E699FF4" w:rsidR="00FC1C51" w:rsidRPr="005F5070" w:rsidRDefault="002D2F0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Zheng</w:t>
            </w:r>
          </w:p>
        </w:tc>
      </w:tr>
      <w:tr w:rsidR="00FC1C51" w:rsidRPr="005F5070" w14:paraId="1D7E1A1A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3B76A114" w14:textId="4A0E397C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Pediatric Gastroenterology And Nutrition Training Grant</w:t>
            </w:r>
          </w:p>
        </w:tc>
        <w:tc>
          <w:tcPr>
            <w:tcW w:w="590" w:type="pct"/>
            <w:vAlign w:val="center"/>
          </w:tcPr>
          <w:p w14:paraId="510E52E2" w14:textId="7F6C267E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DK007727-22</w:t>
            </w:r>
          </w:p>
        </w:tc>
        <w:tc>
          <w:tcPr>
            <w:tcW w:w="472" w:type="pct"/>
            <w:vAlign w:val="center"/>
          </w:tcPr>
          <w:p w14:paraId="2D8E810B" w14:textId="375DF24A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1/1/1995 – 6/30/2020</w:t>
            </w:r>
          </w:p>
        </w:tc>
        <w:tc>
          <w:tcPr>
            <w:tcW w:w="496" w:type="pct"/>
            <w:vAlign w:val="center"/>
          </w:tcPr>
          <w:p w14:paraId="4EF94DC6" w14:textId="591C4B77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 xml:space="preserve">Denson, Lee 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4D298968" w14:textId="655BFE6F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4D894AE0" w14:textId="12C63178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6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270A4307" w14:textId="75D24B6A" w:rsidR="00FC1C51" w:rsidRPr="005F5070" w:rsidRDefault="00FC1C51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4FBA1A3D" w14:textId="3533592F" w:rsidR="00FC1C51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  <w:r w:rsidR="00FC1C51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vAlign w:val="center"/>
          </w:tcPr>
          <w:p w14:paraId="318D86EE" w14:textId="77777777" w:rsidR="00FC1C51" w:rsidRPr="005F5070" w:rsidRDefault="00FC1C51" w:rsidP="00FC1C51">
            <w:pPr>
              <w:pStyle w:val="TableDataLeft"/>
              <w:rPr>
                <w:rFonts w:cs="Arial"/>
              </w:rPr>
            </w:pPr>
          </w:p>
        </w:tc>
      </w:tr>
      <w:tr w:rsidR="00FC1C51" w:rsidRPr="005F5070" w14:paraId="3213B670" w14:textId="77777777" w:rsidTr="00B20FB6">
        <w:trPr>
          <w:divId w:val="681932634"/>
          <w:cantSplit/>
          <w:trHeight w:val="665"/>
        </w:trPr>
        <w:tc>
          <w:tcPr>
            <w:tcW w:w="857" w:type="pct"/>
            <w:vAlign w:val="center"/>
          </w:tcPr>
          <w:p w14:paraId="09BC0F6C" w14:textId="4C362CC0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Research Training In Pediatric Nephrology</w:t>
            </w:r>
          </w:p>
        </w:tc>
        <w:tc>
          <w:tcPr>
            <w:tcW w:w="590" w:type="pct"/>
            <w:vAlign w:val="center"/>
          </w:tcPr>
          <w:p w14:paraId="0EA849A6" w14:textId="1CEBE3C2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DK007695-18</w:t>
            </w:r>
          </w:p>
        </w:tc>
        <w:tc>
          <w:tcPr>
            <w:tcW w:w="472" w:type="pct"/>
            <w:vAlign w:val="center"/>
          </w:tcPr>
          <w:p w14:paraId="691E2D9C" w14:textId="1BDCBB30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7/15/1992 – 6/30/2019</w:t>
            </w:r>
          </w:p>
        </w:tc>
        <w:tc>
          <w:tcPr>
            <w:tcW w:w="496" w:type="pct"/>
            <w:vAlign w:val="center"/>
          </w:tcPr>
          <w:p w14:paraId="45C89E60" w14:textId="4646440C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 xml:space="preserve">Devarajan, Prasad 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3C70A783" w14:textId="28D00031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48D70FE0" w14:textId="3059F854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7D88E28E" w14:textId="40B353ED" w:rsidR="00FC1C51" w:rsidRPr="005F5070" w:rsidRDefault="00FC1C51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07686E28" w14:textId="2DC9AED2" w:rsidR="00FC1C51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FC1C51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vAlign w:val="center"/>
          </w:tcPr>
          <w:p w14:paraId="4C569EB7" w14:textId="77777777" w:rsidR="00FC1C51" w:rsidRPr="005F5070" w:rsidRDefault="00FC1C51" w:rsidP="00FC1C51">
            <w:pPr>
              <w:pStyle w:val="TableDataLeft"/>
              <w:rPr>
                <w:rFonts w:cs="Arial"/>
              </w:rPr>
            </w:pPr>
          </w:p>
        </w:tc>
      </w:tr>
      <w:tr w:rsidR="00FC1C51" w:rsidRPr="005F5070" w14:paraId="29225E53" w14:textId="77777777" w:rsidTr="00B20FB6">
        <w:trPr>
          <w:divId w:val="681932634"/>
          <w:cantSplit/>
          <w:trHeight w:val="629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394AA601" w14:textId="4DF537A4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Research Training In Child Behavior And Nutrition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7FCF3A7E" w14:textId="398E1F93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DK063929-14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4C03F493" w14:textId="69B0FE14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7/1/2003 – 6/30/2018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4ECA8E88" w14:textId="5D58BF1F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 xml:space="preserve">Powers, Scott W  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4BCADD29" w14:textId="32CC4269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40933AFF" w14:textId="293DF0B2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4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6B4B1EF4" w14:textId="5FFF6851" w:rsidR="00FC1C51" w:rsidRPr="005F5070" w:rsidRDefault="00FC1C51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3BEF5A12" w14:textId="48CA2C39" w:rsidR="00FC1C51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FC1C51" w:rsidRPr="005F5070">
              <w:rPr>
                <w:rFonts w:cs="Arial"/>
              </w:rPr>
              <w:t xml:space="preserve"> 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685F3FE0" w14:textId="77777777" w:rsidR="00FC1C51" w:rsidRPr="005F5070" w:rsidRDefault="00FC1C51" w:rsidP="00FC1C51">
            <w:pPr>
              <w:pStyle w:val="TableDataLeft"/>
              <w:rPr>
                <w:rFonts w:cs="Arial"/>
              </w:rPr>
            </w:pPr>
          </w:p>
        </w:tc>
      </w:tr>
      <w:tr w:rsidR="00FC1C51" w:rsidRPr="005F5070" w14:paraId="2FF63A24" w14:textId="77777777" w:rsidTr="00B20FB6">
        <w:trPr>
          <w:divId w:val="681932634"/>
          <w:cantSplit/>
          <w:trHeight w:val="475"/>
        </w:trPr>
        <w:tc>
          <w:tcPr>
            <w:tcW w:w="857" w:type="pct"/>
            <w:vAlign w:val="center"/>
          </w:tcPr>
          <w:p w14:paraId="12041611" w14:textId="46A5B72F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Training Program In Neuroendocrinology of Homeostasis</w:t>
            </w:r>
          </w:p>
        </w:tc>
        <w:tc>
          <w:tcPr>
            <w:tcW w:w="590" w:type="pct"/>
            <w:vAlign w:val="center"/>
          </w:tcPr>
          <w:p w14:paraId="41CF4179" w14:textId="26B79D98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DK059803-14</w:t>
            </w:r>
          </w:p>
        </w:tc>
        <w:tc>
          <w:tcPr>
            <w:tcW w:w="472" w:type="pct"/>
            <w:vAlign w:val="center"/>
          </w:tcPr>
          <w:p w14:paraId="470F9ABE" w14:textId="2F4124F5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8/15/2001 – 6/30/2018</w:t>
            </w:r>
          </w:p>
        </w:tc>
        <w:tc>
          <w:tcPr>
            <w:tcW w:w="496" w:type="pct"/>
            <w:vAlign w:val="center"/>
          </w:tcPr>
          <w:p w14:paraId="3CB0586B" w14:textId="6C770C87" w:rsidR="00FC1C51" w:rsidRPr="005F5070" w:rsidRDefault="00FC1C51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Woods, Stephen C</w:t>
            </w:r>
          </w:p>
        </w:tc>
        <w:tc>
          <w:tcPr>
            <w:tcW w:w="525" w:type="pct"/>
            <w:tcMar>
              <w:right w:w="547" w:type="dxa"/>
            </w:tcMar>
            <w:vAlign w:val="center"/>
          </w:tcPr>
          <w:p w14:paraId="543CE234" w14:textId="608327DC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</w:t>
            </w:r>
          </w:p>
        </w:tc>
        <w:tc>
          <w:tcPr>
            <w:tcW w:w="524" w:type="pct"/>
            <w:tcMar>
              <w:right w:w="547" w:type="dxa"/>
            </w:tcMar>
            <w:vAlign w:val="center"/>
          </w:tcPr>
          <w:p w14:paraId="3EBEBCDB" w14:textId="336DE741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366000D7" w14:textId="4D39233D" w:rsidR="00FC1C51" w:rsidRPr="005F5070" w:rsidRDefault="00FC1C51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Mar>
              <w:right w:w="547" w:type="dxa"/>
            </w:tcMar>
            <w:vAlign w:val="center"/>
          </w:tcPr>
          <w:p w14:paraId="1C0D056F" w14:textId="2B596C04" w:rsidR="00FC1C51" w:rsidRPr="005F5070" w:rsidRDefault="00FC1C51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16 (0)</w:t>
            </w:r>
          </w:p>
        </w:tc>
        <w:tc>
          <w:tcPr>
            <w:tcW w:w="562" w:type="pct"/>
            <w:vAlign w:val="center"/>
          </w:tcPr>
          <w:p w14:paraId="3A96382F" w14:textId="77777777" w:rsidR="00FC1C51" w:rsidRPr="005F5070" w:rsidRDefault="00FC1C51" w:rsidP="00FC1C51">
            <w:pPr>
              <w:pStyle w:val="TableDataLeft"/>
              <w:rPr>
                <w:rFonts w:cs="Arial"/>
              </w:rPr>
            </w:pPr>
          </w:p>
        </w:tc>
      </w:tr>
      <w:tr w:rsidR="002D2F0F" w:rsidRPr="005F5070" w14:paraId="4D511880" w14:textId="77777777" w:rsidTr="00466AA3">
        <w:trPr>
          <w:divId w:val="681932634"/>
          <w:cantSplit/>
          <w:trHeight w:val="475"/>
        </w:trPr>
        <w:tc>
          <w:tcPr>
            <w:tcW w:w="857" w:type="pct"/>
          </w:tcPr>
          <w:p w14:paraId="074551B5" w14:textId="40F11E3F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Pathogenesis and therapeutic targeting of immune disorder</w:t>
            </w:r>
          </w:p>
        </w:tc>
        <w:tc>
          <w:tcPr>
            <w:tcW w:w="590" w:type="pct"/>
          </w:tcPr>
          <w:p w14:paraId="095C51B1" w14:textId="7D22270E" w:rsidR="002D2F0F" w:rsidRPr="005F5070" w:rsidRDefault="002D2F0F" w:rsidP="002A08CF">
            <w:pPr>
              <w:pStyle w:val="TableDataLeft"/>
              <w:spacing w:before="120"/>
              <w:rPr>
                <w:rFonts w:cs="Arial"/>
                <w:color w:val="000000"/>
              </w:rPr>
            </w:pPr>
            <w:r w:rsidRPr="009150D5">
              <w:t>T32AI118697</w:t>
            </w:r>
          </w:p>
        </w:tc>
        <w:tc>
          <w:tcPr>
            <w:tcW w:w="472" w:type="pct"/>
          </w:tcPr>
          <w:p w14:paraId="35B6AAF9" w14:textId="224151ED" w:rsidR="002D2F0F" w:rsidRPr="005F5070" w:rsidRDefault="002D2F0F" w:rsidP="002A08CF">
            <w:pPr>
              <w:pStyle w:val="TableDataLeft"/>
              <w:spacing w:before="120"/>
              <w:rPr>
                <w:rFonts w:cs="Arial"/>
              </w:rPr>
            </w:pPr>
            <w:r w:rsidRPr="009150D5">
              <w:t>07/01/2016-06/30/2021</w:t>
            </w:r>
          </w:p>
        </w:tc>
        <w:tc>
          <w:tcPr>
            <w:tcW w:w="496" w:type="pct"/>
          </w:tcPr>
          <w:p w14:paraId="3BC9EAB9" w14:textId="3EF0C518" w:rsidR="002D2F0F" w:rsidRPr="005F5070" w:rsidRDefault="002D2F0F" w:rsidP="002A08CF">
            <w:pPr>
              <w:pStyle w:val="TableDataLeft"/>
              <w:spacing w:before="120"/>
              <w:rPr>
                <w:rFonts w:cs="Arial"/>
                <w:color w:val="000000"/>
              </w:rPr>
            </w:pPr>
            <w:r w:rsidRPr="009150D5">
              <w:t xml:space="preserve">David Hildeman  </w:t>
            </w:r>
          </w:p>
        </w:tc>
        <w:tc>
          <w:tcPr>
            <w:tcW w:w="525" w:type="pct"/>
            <w:tcMar>
              <w:right w:w="547" w:type="dxa"/>
            </w:tcMar>
          </w:tcPr>
          <w:p w14:paraId="4C3E93FF" w14:textId="3F1BBD56" w:rsidR="002D2F0F" w:rsidRPr="005F5070" w:rsidRDefault="002D2F0F" w:rsidP="002A08CF">
            <w:pPr>
              <w:pStyle w:val="TableDataRight"/>
              <w:spacing w:before="240"/>
              <w:ind w:right="-546"/>
              <w:jc w:val="center"/>
              <w:rPr>
                <w:rFonts w:cs="Arial"/>
              </w:rPr>
            </w:pPr>
            <w:r w:rsidRPr="009150D5">
              <w:t>3</w:t>
            </w:r>
          </w:p>
        </w:tc>
        <w:tc>
          <w:tcPr>
            <w:tcW w:w="524" w:type="pct"/>
            <w:tcMar>
              <w:right w:w="547" w:type="dxa"/>
            </w:tcMar>
          </w:tcPr>
          <w:p w14:paraId="17C080D8" w14:textId="47074993" w:rsidR="002D2F0F" w:rsidRPr="005F5070" w:rsidRDefault="002D2F0F" w:rsidP="002A08CF">
            <w:pPr>
              <w:pStyle w:val="TableDataRight"/>
              <w:spacing w:before="240"/>
              <w:ind w:right="-546"/>
              <w:jc w:val="center"/>
              <w:rPr>
                <w:rFonts w:cs="Arial"/>
              </w:rPr>
            </w:pPr>
            <w:r w:rsidRPr="009150D5">
              <w:t xml:space="preserve"> 0</w:t>
            </w:r>
          </w:p>
        </w:tc>
        <w:tc>
          <w:tcPr>
            <w:tcW w:w="455" w:type="pct"/>
            <w:tcMar>
              <w:right w:w="547" w:type="dxa"/>
            </w:tcMar>
          </w:tcPr>
          <w:p w14:paraId="4F1BA4D3" w14:textId="72D09594" w:rsidR="002D2F0F" w:rsidRPr="005F5070" w:rsidRDefault="002D2F0F" w:rsidP="002A08CF">
            <w:pPr>
              <w:pStyle w:val="TableDataRight"/>
              <w:spacing w:before="240"/>
              <w:ind w:left="-45" w:right="-546"/>
              <w:jc w:val="center"/>
              <w:rPr>
                <w:rFonts w:cs="Arial"/>
              </w:rPr>
            </w:pPr>
            <w:r w:rsidRPr="009150D5">
              <w:t>0</w:t>
            </w:r>
          </w:p>
        </w:tc>
        <w:tc>
          <w:tcPr>
            <w:tcW w:w="518" w:type="pct"/>
            <w:tcMar>
              <w:right w:w="547" w:type="dxa"/>
            </w:tcMar>
          </w:tcPr>
          <w:p w14:paraId="728F21FE" w14:textId="63B416A7" w:rsidR="002D2F0F" w:rsidRPr="005F5070" w:rsidRDefault="002D2F0F" w:rsidP="002A08CF">
            <w:pPr>
              <w:pStyle w:val="TableDataRight"/>
              <w:spacing w:before="240"/>
              <w:ind w:right="-546"/>
              <w:jc w:val="center"/>
              <w:rPr>
                <w:rFonts w:cs="Arial"/>
              </w:rPr>
            </w:pPr>
            <w:r w:rsidRPr="009150D5">
              <w:t>34</w:t>
            </w:r>
            <w:r w:rsidR="002A08CF">
              <w:t xml:space="preserve"> (3)</w:t>
            </w:r>
          </w:p>
        </w:tc>
        <w:tc>
          <w:tcPr>
            <w:tcW w:w="562" w:type="pct"/>
            <w:vAlign w:val="center"/>
          </w:tcPr>
          <w:p w14:paraId="0ED5FC2F" w14:textId="77777777" w:rsidR="002D2F0F" w:rsidRDefault="002A08C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Grimes</w:t>
            </w:r>
          </w:p>
          <w:p w14:paraId="02F007A7" w14:textId="77777777" w:rsidR="002A08CF" w:rsidRDefault="002A08C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Starczynowski</w:t>
            </w:r>
          </w:p>
          <w:p w14:paraId="78180A53" w14:textId="4B826AF4" w:rsidR="002A08CF" w:rsidRPr="005F5070" w:rsidRDefault="002A08C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Zheng</w:t>
            </w:r>
          </w:p>
        </w:tc>
      </w:tr>
      <w:tr w:rsidR="002D2F0F" w:rsidRPr="005F5070" w14:paraId="0AF88797" w14:textId="77777777" w:rsidTr="00B20FB6">
        <w:trPr>
          <w:divId w:val="681932634"/>
          <w:cantSplit/>
          <w:trHeight w:val="475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14215378" w14:textId="4D62346F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lastRenderedPageBreak/>
              <w:t>Medical Scientist Training Program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5D8BD4A5" w14:textId="71EBD7D9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GM063483-14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5869A4AB" w14:textId="3C8454D7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7/1/2002 – 6/30/2018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67DF0F15" w14:textId="64A13041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Khurana Hershey, Gurjit K.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71FAEA89" w14:textId="7DA65FE0" w:rsidR="002D2F0F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5F5070">
              <w:rPr>
                <w:rFonts w:cs="Arial"/>
              </w:rPr>
              <w:t xml:space="preserve"> funded by</w:t>
            </w:r>
          </w:p>
          <w:p w14:paraId="3F4059B1" w14:textId="7C08A04F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 xml:space="preserve"> NIH</w:t>
            </w:r>
          </w:p>
          <w:p w14:paraId="73528619" w14:textId="633079C0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3FEF5562" w14:textId="47E5C35F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5BAB6472" w14:textId="1CD00981" w:rsidR="002D2F0F" w:rsidRPr="005F5070" w:rsidRDefault="002D2F0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59394D11" w14:textId="1BED4BA3" w:rsidR="002D2F0F" w:rsidRPr="005F5070" w:rsidRDefault="002D2F0F" w:rsidP="00B20FB6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</w:t>
            </w:r>
            <w:r>
              <w:rPr>
                <w:rFonts w:cs="Arial"/>
              </w:rPr>
              <w:t>21</w:t>
            </w:r>
            <w:r w:rsidRPr="005F507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7</w:t>
            </w:r>
            <w:r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412F92C3" w14:textId="77777777" w:rsidR="002D2F0F" w:rsidRDefault="002D2F0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Bogdanov</w:t>
            </w:r>
          </w:p>
          <w:p w14:paraId="043A2146" w14:textId="77777777" w:rsidR="002D2F0F" w:rsidRDefault="002D2F0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Grimes</w:t>
            </w:r>
          </w:p>
          <w:p w14:paraId="18BBCF8D" w14:textId="77777777" w:rsidR="002D2F0F" w:rsidRDefault="002D2F0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Lu</w:t>
            </w:r>
          </w:p>
          <w:p w14:paraId="7BCB38D2" w14:textId="77777777" w:rsidR="002D2F0F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McCormack</w:t>
            </w:r>
            <w:r>
              <w:rPr>
                <w:rFonts w:cs="Arial"/>
              </w:rPr>
              <w:t xml:space="preserve"> </w:t>
            </w:r>
          </w:p>
          <w:p w14:paraId="797B61EF" w14:textId="3E4FDC1B" w:rsidR="002D2F0F" w:rsidRDefault="002D2F0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Plas</w:t>
            </w:r>
          </w:p>
          <w:p w14:paraId="13A7C492" w14:textId="77777777" w:rsidR="002D2F0F" w:rsidRDefault="002D2F0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Qi</w:t>
            </w:r>
          </w:p>
          <w:p w14:paraId="3A35EFB2" w14:textId="77777777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Starczynowski</w:t>
            </w:r>
          </w:p>
          <w:p w14:paraId="3C6F4803" w14:textId="77777777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Zheng</w:t>
            </w:r>
          </w:p>
          <w:p w14:paraId="064E7559" w14:textId="66235F0F" w:rsidR="002D2F0F" w:rsidRPr="005F5070" w:rsidRDefault="002D2F0F" w:rsidP="00FC1C51">
            <w:pPr>
              <w:pStyle w:val="TableDataLeft"/>
              <w:rPr>
                <w:rFonts w:cs="Arial"/>
              </w:rPr>
            </w:pPr>
          </w:p>
        </w:tc>
      </w:tr>
      <w:tr w:rsidR="002D2F0F" w:rsidRPr="005F5070" w14:paraId="01A06B77" w14:textId="77777777" w:rsidTr="00B20FB6">
        <w:trPr>
          <w:divId w:val="681932634"/>
          <w:cantSplit/>
          <w:trHeight w:val="674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4B3A666E" w14:textId="591E0C32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Host Response To Trauma Research Training Program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A786A06" w14:textId="0598D41E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T32 GM008478-24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888166A" w14:textId="41832DA9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7/1/1993 – 6/30/2018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37D096C2" w14:textId="00EF732D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  <w:color w:val="000000"/>
              </w:rPr>
              <w:t>Lentsch, Alex B.  &amp; Wong, Hector R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5834576F" w14:textId="25F9AD2B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6B0B17AF" w14:textId="3E7644D6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3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23989707" w14:textId="5FB9A4EF" w:rsidR="002D2F0F" w:rsidRPr="005F5070" w:rsidRDefault="002D2F0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2FE6A429" w14:textId="19F6B916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11 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3E3490B6" w14:textId="77777777" w:rsidR="002D2F0F" w:rsidRPr="005F5070" w:rsidRDefault="002D2F0F" w:rsidP="00FC1C51">
            <w:pPr>
              <w:pStyle w:val="TableDataLeft"/>
              <w:rPr>
                <w:rFonts w:cs="Arial"/>
              </w:rPr>
            </w:pPr>
          </w:p>
        </w:tc>
      </w:tr>
      <w:tr w:rsidR="002D2F0F" w:rsidRPr="005F5070" w14:paraId="4E238DA2" w14:textId="77777777" w:rsidTr="00B20FB6">
        <w:trPr>
          <w:divId w:val="681932634"/>
          <w:cantSplit/>
          <w:trHeight w:val="881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49B65EAA" w14:textId="3E9490E2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Predoctoral training program in the neurosciences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745A6C42" w14:textId="477A7A8A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2T32NS007453-17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4BF80B46" w14:textId="40BBD9AC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9150D5">
              <w:t>07/01/2016- 06/30/2021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05D55A78" w14:textId="217629FB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Herman</w:t>
            </w:r>
            <w:r>
              <w:t>.</w:t>
            </w:r>
            <w:r w:rsidRPr="009150D5">
              <w:t xml:space="preserve"> James P.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</w:tcPr>
          <w:p w14:paraId="64FC5F7E" w14:textId="7C881F28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 xml:space="preserve"> 4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</w:tcPr>
          <w:p w14:paraId="40E863ED" w14:textId="2AABCDDB" w:rsidR="002D2F0F" w:rsidRPr="005F5070" w:rsidRDefault="002D2F0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t xml:space="preserve"> </w:t>
            </w:r>
            <w:r w:rsidRPr="009150D5">
              <w:t>0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</w:tcPr>
          <w:p w14:paraId="2E4E5E4E" w14:textId="07812003" w:rsidR="002D2F0F" w:rsidRPr="005F5070" w:rsidRDefault="002D2F0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9150D5"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</w:tcPr>
          <w:p w14:paraId="0F849CB2" w14:textId="07CBC2D9" w:rsidR="002D2F0F" w:rsidRPr="005F5070" w:rsidRDefault="002D2F0F" w:rsidP="00B20FB6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>31</w:t>
            </w:r>
            <w:r>
              <w:t>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6D7C21A4" w14:textId="77777777" w:rsidR="002D2F0F" w:rsidRPr="005F5070" w:rsidRDefault="002D2F0F" w:rsidP="00FC1C51">
            <w:pPr>
              <w:pStyle w:val="TableDataLeft"/>
              <w:rPr>
                <w:rFonts w:cs="Arial"/>
              </w:rPr>
            </w:pPr>
          </w:p>
        </w:tc>
      </w:tr>
      <w:tr w:rsidR="002D2F0F" w:rsidRPr="005F5070" w14:paraId="6CDE998F" w14:textId="77777777" w:rsidTr="00C53F3E">
        <w:trPr>
          <w:divId w:val="681932634"/>
          <w:cantSplit/>
          <w:trHeight w:val="647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</w:tcPr>
          <w:p w14:paraId="037567C8" w14:textId="70D89769" w:rsidR="002D2F0F" w:rsidRPr="00B20FB6" w:rsidRDefault="002D2F0F" w:rsidP="00FC1C51">
            <w:pPr>
              <w:pStyle w:val="TableDataLeft"/>
            </w:pPr>
            <w:r w:rsidRPr="009150D5">
              <w:t>Cerebrovascular fellowship training program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4A1B067F" w14:textId="47361265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2T32NS047996-12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09D521BD" w14:textId="006C748D" w:rsidR="002D2F0F" w:rsidRPr="005F5070" w:rsidRDefault="002D2F0F" w:rsidP="00FC1C51">
            <w:pPr>
              <w:pStyle w:val="TableDataLeft"/>
              <w:rPr>
                <w:rFonts w:cs="Arial"/>
              </w:rPr>
            </w:pPr>
            <w:r w:rsidRPr="009150D5">
              <w:t>7/1/2006 – 06/30/2021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67B2B7D5" w14:textId="307FDE7E" w:rsidR="002D2F0F" w:rsidRDefault="002D2F0F" w:rsidP="00FC1C51">
            <w:pPr>
              <w:pStyle w:val="TableDataLeft"/>
            </w:pPr>
            <w:r w:rsidRPr="009150D5">
              <w:t>Kleindorfer</w:t>
            </w:r>
            <w:r>
              <w:t>,</w:t>
            </w:r>
            <w:r w:rsidRPr="009150D5">
              <w:t xml:space="preserve"> Dawn O. </w:t>
            </w:r>
            <w:r>
              <w:t>&amp;</w:t>
            </w:r>
          </w:p>
          <w:p w14:paraId="507BFCD7" w14:textId="710D8616" w:rsidR="002D2F0F" w:rsidRPr="005F5070" w:rsidRDefault="002D2F0F" w:rsidP="00FC1C51">
            <w:pPr>
              <w:pStyle w:val="TableData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Broderick,</w:t>
            </w:r>
            <w:r w:rsidRPr="005F5070">
              <w:rPr>
                <w:rFonts w:cs="Arial"/>
                <w:color w:val="000000"/>
              </w:rPr>
              <w:t xml:space="preserve"> Joseph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</w:tcPr>
          <w:p w14:paraId="3F9FB240" w14:textId="163E77BF" w:rsidR="002D2F0F" w:rsidRPr="005F5070" w:rsidRDefault="002D2F0F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</w:tcPr>
          <w:p w14:paraId="6C861B89" w14:textId="75C06466" w:rsidR="002D2F0F" w:rsidRPr="005F5070" w:rsidRDefault="002D2F0F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>4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</w:tcPr>
          <w:p w14:paraId="6FDB5240" w14:textId="42FCBF75" w:rsidR="002D2F0F" w:rsidRPr="005F5070" w:rsidRDefault="002D2F0F" w:rsidP="002D2F0F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9150D5"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</w:tcPr>
          <w:p w14:paraId="4BEF4847" w14:textId="75848CA9" w:rsidR="002D2F0F" w:rsidRPr="005F5070" w:rsidRDefault="002D2F0F" w:rsidP="002D2F0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>26</w:t>
            </w:r>
            <w:r>
              <w:t>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35B49C58" w14:textId="77777777" w:rsidR="002D2F0F" w:rsidRPr="005F5070" w:rsidRDefault="002D2F0F" w:rsidP="002D2F0F">
            <w:pPr>
              <w:pStyle w:val="TableDataLeft"/>
              <w:jc w:val="center"/>
              <w:rPr>
                <w:rFonts w:cs="Arial"/>
              </w:rPr>
            </w:pPr>
          </w:p>
        </w:tc>
      </w:tr>
      <w:tr w:rsidR="002A08CF" w:rsidRPr="005F5070" w14:paraId="1A4FECD8" w14:textId="77777777" w:rsidTr="00B20FB6">
        <w:trPr>
          <w:divId w:val="681932634"/>
          <w:cantSplit/>
          <w:trHeight w:val="647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23987390" w14:textId="6F044EEF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Short Term Institutional Training Grant for Clinical Scientists in Pediatric Respiratory, Sleep, and Hematology/Transfusion Medicine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355151F" w14:textId="77777777" w:rsidR="002A08CF" w:rsidRPr="005F5070" w:rsidRDefault="002A08CF" w:rsidP="00F578B5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T35 HL113229-</w:t>
            </w:r>
          </w:p>
          <w:p w14:paraId="2A962B43" w14:textId="42180820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05A1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5E067BE9" w14:textId="2EFC8081" w:rsidR="002A08CF" w:rsidRPr="005F5070" w:rsidRDefault="002A08C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4/1/2012 – 4/30/2021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39CC79EE" w14:textId="27DA9647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Hardie, William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746E6298" w14:textId="07C3EB3A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49C957D4" w14:textId="0223C3DA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4C3B4E89" w14:textId="311D2304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1A40B48A" w14:textId="45D5195C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  <w:r w:rsidRPr="005F507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0</w:t>
            </w:r>
            <w:r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3F5AD2A5" w14:textId="77777777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</w:tr>
      <w:tr w:rsidR="002A08CF" w:rsidRPr="005F5070" w14:paraId="206FA2F2" w14:textId="77777777" w:rsidTr="00B20FB6">
        <w:trPr>
          <w:divId w:val="681932634"/>
          <w:cantSplit/>
          <w:trHeight w:val="647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3DC0FD96" w14:textId="6BCAD7B5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lastRenderedPageBreak/>
              <w:t>Short Term Medical Student Training Grant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2FCD2D4C" w14:textId="26544158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T35 DK060444-13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6D4F9339" w14:textId="104ACC13" w:rsidR="002A08CF" w:rsidRPr="005F5070" w:rsidRDefault="002A08C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4/1/2002 - 3/31/2019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20CFF103" w14:textId="6B817140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 xml:space="preserve">Heubi, James 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645DCAF1" w14:textId="5DC45562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7D3F6AFF" w14:textId="15CC2819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04F8A49D" w14:textId="69E0D4CE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15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51CFC4C5" w14:textId="576761FA" w:rsidR="002A08CF" w:rsidRPr="005F5070" w:rsidRDefault="002A08CF" w:rsidP="002A08C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5</w:t>
            </w:r>
            <w:r>
              <w:rPr>
                <w:rFonts w:cs="Arial"/>
              </w:rPr>
              <w:t>6</w:t>
            </w:r>
            <w:r w:rsidRPr="005F507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1</w:t>
            </w:r>
            <w:r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2ABC9A13" w14:textId="46EA147F" w:rsidR="002A08CF" w:rsidRPr="005F5070" w:rsidRDefault="002A08C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McCormack</w:t>
            </w:r>
          </w:p>
        </w:tc>
      </w:tr>
      <w:tr w:rsidR="002A08CF" w:rsidRPr="005F5070" w14:paraId="3B942E84" w14:textId="77777777" w:rsidTr="00027151">
        <w:trPr>
          <w:divId w:val="681932634"/>
          <w:cantSplit/>
          <w:trHeight w:val="647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</w:tcPr>
          <w:p w14:paraId="20DC1177" w14:textId="70B59C82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rPr>
                <w:b/>
              </w:rPr>
              <w:t>Child Health Research Career Development Award (CHRCDA)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3596D900" w14:textId="024218BF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5K12HD028827-24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3CBC120E" w14:textId="169E4DD5" w:rsidR="002A08CF" w:rsidRPr="009150D5" w:rsidRDefault="002A08CF" w:rsidP="00F578B5">
            <w:pPr>
              <w:pStyle w:val="TableDataLeft"/>
              <w:jc w:val="both"/>
              <w:rPr>
                <w:sz w:val="18"/>
              </w:rPr>
            </w:pPr>
            <w:r>
              <w:rPr>
                <w:sz w:val="18"/>
              </w:rPr>
              <w:t>12/01/2004</w:t>
            </w:r>
            <w:r w:rsidRPr="009150D5">
              <w:rPr>
                <w:sz w:val="18"/>
              </w:rPr>
              <w:t>– 11/30/2017</w:t>
            </w:r>
          </w:p>
          <w:p w14:paraId="770F9583" w14:textId="521C965B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2BE7AB7E" w14:textId="1FC909E7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rPr>
                <w:sz w:val="18"/>
              </w:rPr>
              <w:t>Margaret K. Hostetter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</w:tcPr>
          <w:p w14:paraId="71AABFA3" w14:textId="7E8DA5AD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rPr>
                <w:sz w:val="18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</w:tcPr>
          <w:p w14:paraId="3E86B944" w14:textId="1B19D7FC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rPr>
                <w:sz w:val="18"/>
              </w:rPr>
              <w:t>4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</w:tcPr>
          <w:p w14:paraId="517E32A7" w14:textId="497F9505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9150D5">
              <w:rPr>
                <w:sz w:val="18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</w:tcPr>
          <w:p w14:paraId="716A1F69" w14:textId="60493102" w:rsidR="002A08CF" w:rsidRPr="005F5070" w:rsidRDefault="002A08CF" w:rsidP="002A08C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rPr>
                <w:sz w:val="18"/>
              </w:rPr>
              <w:t>31 (</w:t>
            </w:r>
            <w:r>
              <w:rPr>
                <w:sz w:val="18"/>
              </w:rPr>
              <w:t>2</w:t>
            </w:r>
            <w:r w:rsidRPr="009150D5">
              <w:rPr>
                <w:sz w:val="18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72EA06D2" w14:textId="77777777" w:rsidR="002A08CF" w:rsidRDefault="002A08C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Starczynowski</w:t>
            </w:r>
          </w:p>
          <w:p w14:paraId="0F43EAD2" w14:textId="0B3624B3" w:rsidR="002A08CF" w:rsidRPr="005F5070" w:rsidRDefault="002A08CF" w:rsidP="00FC1C51">
            <w:pPr>
              <w:pStyle w:val="TableDataLeft"/>
              <w:rPr>
                <w:rFonts w:cs="Arial"/>
              </w:rPr>
            </w:pPr>
            <w:r>
              <w:rPr>
                <w:rFonts w:cs="Arial"/>
              </w:rPr>
              <w:t>Zheng</w:t>
            </w:r>
          </w:p>
        </w:tc>
      </w:tr>
      <w:tr w:rsidR="002A08CF" w:rsidRPr="005F5070" w14:paraId="03E673E3" w14:textId="77777777" w:rsidTr="002A08CF">
        <w:trPr>
          <w:divId w:val="681932634"/>
          <w:cantSplit/>
          <w:trHeight w:val="1115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7FB444B6" w14:textId="1714921D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Cincinnati Center for Clinical and Translational Sciences and Training KL2 Program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41BCF899" w14:textId="514D931D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KL2 TR001426-03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0999D070" w14:textId="1BF39E82" w:rsidR="002A08CF" w:rsidRPr="005F5070" w:rsidRDefault="002A08C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8/14/2015 -3/31/2019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6CDE1DC5" w14:textId="14828D8B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Kahn, Jessica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2028FA8A" w14:textId="7EEE9BD4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5F20503B" w14:textId="1ED90696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75B2C7F0" w14:textId="50C80FED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66AD4097" w14:textId="2072DFBE" w:rsidR="002A08CF" w:rsidRPr="005F5070" w:rsidRDefault="002A08CF" w:rsidP="002A08CF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1</w:t>
            </w:r>
            <w:r>
              <w:rPr>
                <w:rFonts w:cs="Arial"/>
              </w:rPr>
              <w:t>34</w:t>
            </w:r>
            <w:r w:rsidRPr="005F507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0</w:t>
            </w:r>
            <w:r w:rsidRPr="005F5070">
              <w:rPr>
                <w:rFonts w:cs="Aria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F93CB2E" w14:textId="71FE344B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</w:tr>
      <w:tr w:rsidR="002A08CF" w:rsidRPr="005F5070" w14:paraId="4DC5CB7C" w14:textId="77777777" w:rsidTr="007628CC">
        <w:trPr>
          <w:divId w:val="681932634"/>
          <w:cantSplit/>
          <w:trHeight w:val="647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</w:tcPr>
          <w:p w14:paraId="06CF5046" w14:textId="5BFDA819" w:rsidR="002A08CF" w:rsidRPr="002A08CF" w:rsidRDefault="002A08CF" w:rsidP="002A08CF">
            <w:pPr>
              <w:pStyle w:val="TableDataLeft"/>
              <w:spacing w:after="120"/>
            </w:pPr>
            <w:r w:rsidRPr="009150D5">
              <w:t>Pediatric Scientist Development Program (PSDP) [K12]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5A474CF8" w14:textId="7E393572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4K12HD000850-32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7C60A121" w14:textId="73C44E72" w:rsidR="002A08CF" w:rsidRPr="005F5070" w:rsidRDefault="002A08CF" w:rsidP="00FC1C51">
            <w:pPr>
              <w:pStyle w:val="TableDataLeft"/>
              <w:rPr>
                <w:rFonts w:cs="Arial"/>
              </w:rPr>
            </w:pPr>
            <w:r w:rsidRPr="009150D5">
              <w:t>12/1/1986- 6/30/2022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</w:tcPr>
          <w:p w14:paraId="2212636E" w14:textId="4D026B51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9150D5">
              <w:t>Margaret K, Hostetter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</w:tcPr>
          <w:p w14:paraId="367D30ED" w14:textId="70DBDEA9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</w:tcPr>
          <w:p w14:paraId="3DF9EA3D" w14:textId="77777777" w:rsidR="002A08CF" w:rsidRPr="009150D5" w:rsidRDefault="002A08CF" w:rsidP="002A08CF">
            <w:pPr>
              <w:pStyle w:val="TableDataRight"/>
              <w:ind w:left="-197" w:right="-198"/>
            </w:pPr>
            <w:r w:rsidRPr="009150D5">
              <w:t>1 Cincinnati</w:t>
            </w:r>
          </w:p>
          <w:p w14:paraId="7BCAD640" w14:textId="3DB35283" w:rsidR="002A08CF" w:rsidRPr="005F5070" w:rsidRDefault="002A08CF" w:rsidP="002A08CF">
            <w:pPr>
              <w:pStyle w:val="TableDataRight"/>
              <w:ind w:right="-546"/>
              <w:jc w:val="left"/>
              <w:rPr>
                <w:rFonts w:cs="Arial"/>
              </w:rPr>
            </w:pPr>
            <w:r>
              <w:t xml:space="preserve">  </w:t>
            </w:r>
            <w:r w:rsidRPr="009150D5">
              <w:t>(10 overall)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</w:tcPr>
          <w:p w14:paraId="2F8A5381" w14:textId="74296F28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9150D5"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</w:tcPr>
          <w:p w14:paraId="68B2583F" w14:textId="63735E83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9150D5">
              <w:t>2</w:t>
            </w:r>
            <w:r>
              <w:t>(0)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CF067AB" w14:textId="77777777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</w:tr>
      <w:tr w:rsidR="002A08CF" w:rsidRPr="005F5070" w14:paraId="21BB808D" w14:textId="77777777" w:rsidTr="00B20FB6">
        <w:trPr>
          <w:divId w:val="681932634"/>
          <w:cantSplit/>
          <w:trHeight w:val="647"/>
        </w:trPr>
        <w:tc>
          <w:tcPr>
            <w:tcW w:w="857" w:type="pct"/>
            <w:tcBorders>
              <w:bottom w:val="single" w:sz="4" w:space="0" w:color="auto"/>
            </w:tcBorders>
            <w:tcMar>
              <w:top w:w="288" w:type="dxa"/>
            </w:tcMar>
            <w:vAlign w:val="center"/>
          </w:tcPr>
          <w:p w14:paraId="49F64178" w14:textId="1B597FF4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Omics of Lung Diseases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073A7549" w14:textId="7909F875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K12 HL119986-03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68B21914" w14:textId="4C9B7A60" w:rsidR="002A08CF" w:rsidRPr="005F5070" w:rsidRDefault="002A08C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9/1/2013 – 5/31/2018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37910E0" w14:textId="548A7C06" w:rsidR="002A08CF" w:rsidRPr="005F5070" w:rsidRDefault="002A08CF" w:rsidP="00FC1C51">
            <w:pPr>
              <w:pStyle w:val="TableDataLeft"/>
              <w:rPr>
                <w:rFonts w:cs="Arial"/>
                <w:color w:val="000000"/>
              </w:rPr>
            </w:pPr>
            <w:r w:rsidRPr="005F5070">
              <w:rPr>
                <w:rFonts w:cs="Arial"/>
                <w:color w:val="000000"/>
              </w:rPr>
              <w:t>Whitsett, J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288" w:type="dxa"/>
              <w:right w:w="547" w:type="dxa"/>
            </w:tcMar>
            <w:vAlign w:val="center"/>
          </w:tcPr>
          <w:p w14:paraId="2689177A" w14:textId="0FA36826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24" w:type="pct"/>
            <w:tcMar>
              <w:top w:w="288" w:type="dxa"/>
              <w:right w:w="547" w:type="dxa"/>
            </w:tcMar>
            <w:vAlign w:val="center"/>
          </w:tcPr>
          <w:p w14:paraId="74565C56" w14:textId="0CD3DDD9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</w:t>
            </w:r>
          </w:p>
        </w:tc>
        <w:tc>
          <w:tcPr>
            <w:tcW w:w="455" w:type="pct"/>
            <w:tcMar>
              <w:top w:w="288" w:type="dxa"/>
              <w:right w:w="547" w:type="dxa"/>
            </w:tcMar>
            <w:vAlign w:val="center"/>
          </w:tcPr>
          <w:p w14:paraId="30215836" w14:textId="4FEF754A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  <w:right w:w="547" w:type="dxa"/>
            </w:tcMar>
            <w:vAlign w:val="center"/>
          </w:tcPr>
          <w:p w14:paraId="0A41EAF5" w14:textId="27A4B88F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  <w:r w:rsidRPr="005F5070">
              <w:rPr>
                <w:rFonts w:cs="Arial"/>
              </w:rPr>
              <w:t>27 (1)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288" w:type="dxa"/>
            </w:tcMar>
            <w:vAlign w:val="center"/>
          </w:tcPr>
          <w:p w14:paraId="1DDF7C97" w14:textId="2EE37F4C" w:rsidR="002A08CF" w:rsidRPr="005F5070" w:rsidRDefault="002A08CF" w:rsidP="00FC1C51">
            <w:pPr>
              <w:pStyle w:val="TableDataLeft"/>
              <w:rPr>
                <w:rFonts w:cs="Arial"/>
              </w:rPr>
            </w:pPr>
            <w:r w:rsidRPr="005F5070">
              <w:rPr>
                <w:rFonts w:cs="Arial"/>
              </w:rPr>
              <w:t>McCormack</w:t>
            </w:r>
          </w:p>
        </w:tc>
      </w:tr>
      <w:tr w:rsidR="002A08CF" w:rsidRPr="005F5070" w14:paraId="35867758" w14:textId="77777777" w:rsidTr="00B20FB6">
        <w:trPr>
          <w:divId w:val="681932634"/>
          <w:cantSplit/>
          <w:trHeight w:val="475"/>
        </w:trPr>
        <w:tc>
          <w:tcPr>
            <w:tcW w:w="857" w:type="pct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DEC53DA" w14:textId="77777777" w:rsidR="002A08CF" w:rsidRPr="005F5070" w:rsidRDefault="002A08CF" w:rsidP="00FC1C51">
            <w:pPr>
              <w:pStyle w:val="TableHeadingRow"/>
              <w:rPr>
                <w:rFonts w:cs="Arial"/>
              </w:rPr>
            </w:pPr>
            <w:r w:rsidRPr="005F5070">
              <w:rPr>
                <w:rFonts w:cs="Arial"/>
              </w:rPr>
              <w:t>Total</w:t>
            </w: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E59BF97" w14:textId="77777777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17E531" w14:textId="77777777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  <w:tc>
          <w:tcPr>
            <w:tcW w:w="496" w:type="pc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03A7B" w14:textId="77777777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right w:w="547" w:type="dxa"/>
            </w:tcMar>
            <w:vAlign w:val="center"/>
          </w:tcPr>
          <w:p w14:paraId="20904492" w14:textId="237134CC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  <w:b/>
              </w:rPr>
            </w:pPr>
          </w:p>
        </w:tc>
        <w:tc>
          <w:tcPr>
            <w:tcW w:w="524" w:type="pct"/>
            <w:tcBorders>
              <w:left w:val="single" w:sz="4" w:space="0" w:color="auto"/>
            </w:tcBorders>
            <w:tcMar>
              <w:right w:w="547" w:type="dxa"/>
            </w:tcMar>
            <w:vAlign w:val="center"/>
          </w:tcPr>
          <w:p w14:paraId="59A35E3E" w14:textId="49033B58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  <w:b/>
              </w:rPr>
            </w:pPr>
          </w:p>
        </w:tc>
        <w:tc>
          <w:tcPr>
            <w:tcW w:w="455" w:type="pct"/>
            <w:tcMar>
              <w:right w:w="547" w:type="dxa"/>
            </w:tcMar>
            <w:vAlign w:val="center"/>
          </w:tcPr>
          <w:p w14:paraId="6B635C1E" w14:textId="1C087284" w:rsidR="002A08CF" w:rsidRPr="005F5070" w:rsidRDefault="002A08CF" w:rsidP="00FC1C51">
            <w:pPr>
              <w:pStyle w:val="TableDataRight"/>
              <w:ind w:left="-45" w:right="-546"/>
              <w:jc w:val="center"/>
              <w:rPr>
                <w:rFonts w:cs="Arial"/>
                <w:b/>
              </w:rPr>
            </w:pPr>
          </w:p>
        </w:tc>
        <w:tc>
          <w:tcPr>
            <w:tcW w:w="518" w:type="pct"/>
            <w:tcBorders>
              <w:right w:val="nil"/>
            </w:tcBorders>
            <w:shd w:val="clear" w:color="auto" w:fill="BFBFBF" w:themeFill="background1" w:themeFillShade="BF"/>
            <w:tcMar>
              <w:right w:w="547" w:type="dxa"/>
            </w:tcMar>
            <w:vAlign w:val="center"/>
          </w:tcPr>
          <w:p w14:paraId="5DD1E4CE" w14:textId="77777777" w:rsidR="002A08CF" w:rsidRPr="005F5070" w:rsidRDefault="002A08CF" w:rsidP="00FC1C51">
            <w:pPr>
              <w:pStyle w:val="TableDataRight"/>
              <w:ind w:right="-546"/>
              <w:jc w:val="center"/>
              <w:rPr>
                <w:rFonts w:cs="Arial"/>
              </w:rPr>
            </w:pPr>
          </w:p>
        </w:tc>
        <w:tc>
          <w:tcPr>
            <w:tcW w:w="562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843A10E" w14:textId="77777777" w:rsidR="002A08CF" w:rsidRPr="005F5070" w:rsidRDefault="002A08CF" w:rsidP="00FC1C51">
            <w:pPr>
              <w:pStyle w:val="TableDataLeft"/>
              <w:rPr>
                <w:rFonts w:cs="Arial"/>
              </w:rPr>
            </w:pPr>
          </w:p>
        </w:tc>
      </w:tr>
    </w:tbl>
    <w:p w14:paraId="7AC7A6CE" w14:textId="77777777" w:rsidR="00482B5D" w:rsidRPr="005F5070" w:rsidRDefault="00482B5D" w:rsidP="00BF1B04">
      <w:pPr>
        <w:divId w:val="681932634"/>
        <w:rPr>
          <w:rStyle w:val="SubheadinParagraph"/>
          <w:rFonts w:cs="Arial"/>
          <w:sz w:val="20"/>
          <w:szCs w:val="20"/>
        </w:rPr>
      </w:pPr>
    </w:p>
    <w:sectPr w:rsidR="00482B5D" w:rsidRPr="005F5070" w:rsidSect="006A7E0D">
      <w:footerReference w:type="default" r:id="rId12"/>
      <w:pgSz w:w="15840" w:h="12240" w:orient="landscape" w:code="1"/>
      <w:pgMar w:top="720" w:right="720" w:bottom="720" w:left="72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F216D" w14:textId="77777777" w:rsidR="00036056" w:rsidRDefault="00036056" w:rsidP="002F7B52">
      <w:r>
        <w:separator/>
      </w:r>
    </w:p>
  </w:endnote>
  <w:endnote w:type="continuationSeparator" w:id="0">
    <w:p w14:paraId="511AFF49" w14:textId="77777777" w:rsidR="00036056" w:rsidRDefault="00036056" w:rsidP="002F7B52">
      <w:r>
        <w:continuationSeparator/>
      </w:r>
    </w:p>
  </w:endnote>
  <w:endnote w:type="continuationNotice" w:id="1">
    <w:p w14:paraId="5AF63426" w14:textId="77777777" w:rsidR="00036056" w:rsidRDefault="00036056" w:rsidP="002F7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EEB3D" w14:textId="010D8098" w:rsidR="00C05B59" w:rsidRPr="00C05B59" w:rsidRDefault="00C05B59" w:rsidP="00C05B59">
    <w:pPr>
      <w:pStyle w:val="Heading1"/>
      <w:rPr>
        <w:b w:val="0"/>
        <w:sz w:val="18"/>
      </w:rPr>
    </w:pPr>
    <w:r w:rsidRPr="00C05B59">
      <w:rPr>
        <w:b w:val="0"/>
        <w:sz w:val="18"/>
      </w:rPr>
      <w:t>Table 3. Federal Institutional Research Training Grants and Related Support Available to Participating Faculty Members</w:t>
    </w:r>
    <w:r>
      <w:rPr>
        <w:b w:val="0"/>
        <w:sz w:val="18"/>
      </w:rPr>
      <w:tab/>
    </w:r>
    <w:r>
      <w:rPr>
        <w:b w:val="0"/>
        <w:sz w:val="18"/>
      </w:rPr>
      <w:tab/>
    </w:r>
    <w:r w:rsidRPr="00C05B59">
      <w:rPr>
        <w:b w:val="0"/>
        <w:sz w:val="18"/>
      </w:rPr>
      <w:t xml:space="preserve">Page </w:t>
    </w:r>
    <w:r w:rsidRPr="00C05B59">
      <w:rPr>
        <w:b w:val="0"/>
        <w:bCs/>
        <w:sz w:val="18"/>
      </w:rPr>
      <w:fldChar w:fldCharType="begin"/>
    </w:r>
    <w:r w:rsidRPr="00C05B59">
      <w:rPr>
        <w:b w:val="0"/>
        <w:bCs/>
        <w:sz w:val="18"/>
      </w:rPr>
      <w:instrText xml:space="preserve"> PAGE  \* Arabic  \* MERGEFORMAT </w:instrText>
    </w:r>
    <w:r w:rsidRPr="00C05B59">
      <w:rPr>
        <w:b w:val="0"/>
        <w:bCs/>
        <w:sz w:val="18"/>
      </w:rPr>
      <w:fldChar w:fldCharType="separate"/>
    </w:r>
    <w:r w:rsidR="002C6CFD">
      <w:rPr>
        <w:b w:val="0"/>
        <w:bCs/>
        <w:noProof/>
        <w:sz w:val="18"/>
      </w:rPr>
      <w:t>2</w:t>
    </w:r>
    <w:r w:rsidRPr="00C05B59">
      <w:rPr>
        <w:b w:val="0"/>
        <w:bCs/>
        <w:sz w:val="18"/>
      </w:rPr>
      <w:fldChar w:fldCharType="end"/>
    </w:r>
    <w:r w:rsidRPr="00C05B59">
      <w:rPr>
        <w:b w:val="0"/>
        <w:sz w:val="18"/>
      </w:rPr>
      <w:t xml:space="preserve"> of </w:t>
    </w:r>
    <w:r w:rsidRPr="00C05B59">
      <w:rPr>
        <w:b w:val="0"/>
        <w:bCs/>
        <w:sz w:val="18"/>
      </w:rPr>
      <w:fldChar w:fldCharType="begin"/>
    </w:r>
    <w:r w:rsidRPr="00C05B59">
      <w:rPr>
        <w:b w:val="0"/>
        <w:bCs/>
        <w:sz w:val="18"/>
      </w:rPr>
      <w:instrText xml:space="preserve"> NUMPAGES  \* Arabic  \* MERGEFORMAT </w:instrText>
    </w:r>
    <w:r w:rsidRPr="00C05B59">
      <w:rPr>
        <w:b w:val="0"/>
        <w:bCs/>
        <w:sz w:val="18"/>
      </w:rPr>
      <w:fldChar w:fldCharType="separate"/>
    </w:r>
    <w:r w:rsidR="002C6CFD">
      <w:rPr>
        <w:b w:val="0"/>
        <w:bCs/>
        <w:noProof/>
        <w:sz w:val="18"/>
      </w:rPr>
      <w:t>4</w:t>
    </w:r>
    <w:r w:rsidRPr="00C05B59">
      <w:rPr>
        <w:b w:val="0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7DBD0" w14:textId="77777777" w:rsidR="00036056" w:rsidRDefault="00036056" w:rsidP="009A5763">
      <w:r>
        <w:separator/>
      </w:r>
    </w:p>
  </w:footnote>
  <w:footnote w:type="continuationSeparator" w:id="0">
    <w:p w14:paraId="7D0935B7" w14:textId="77777777" w:rsidR="00036056" w:rsidRDefault="00036056" w:rsidP="002C10F9">
      <w:r>
        <w:continuationSeparator/>
      </w:r>
    </w:p>
  </w:footnote>
  <w:footnote w:type="continuationNotice" w:id="1">
    <w:p w14:paraId="78A7CD72" w14:textId="77777777" w:rsidR="00036056" w:rsidRDefault="00036056" w:rsidP="002F7B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D493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C88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4E13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209A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D874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2B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26E2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441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BA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28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6DCB"/>
    <w:multiLevelType w:val="hybridMultilevel"/>
    <w:tmpl w:val="BB3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0252E"/>
    <w:multiLevelType w:val="hybridMultilevel"/>
    <w:tmpl w:val="0EF8BF54"/>
    <w:lvl w:ilvl="0" w:tplc="482C23A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1F78AC"/>
    <w:multiLevelType w:val="hybridMultilevel"/>
    <w:tmpl w:val="A41A2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7F4445"/>
    <w:multiLevelType w:val="hybridMultilevel"/>
    <w:tmpl w:val="F4503998"/>
    <w:lvl w:ilvl="0" w:tplc="F6D293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82C"/>
    <w:multiLevelType w:val="hybridMultilevel"/>
    <w:tmpl w:val="20CEDC68"/>
    <w:lvl w:ilvl="0" w:tplc="22C427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0A4"/>
    <w:multiLevelType w:val="hybridMultilevel"/>
    <w:tmpl w:val="0BDEB814"/>
    <w:lvl w:ilvl="0" w:tplc="60E21A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5902BD"/>
    <w:multiLevelType w:val="hybridMultilevel"/>
    <w:tmpl w:val="1F5C96B0"/>
    <w:lvl w:ilvl="0" w:tplc="514097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81165"/>
    <w:multiLevelType w:val="hybridMultilevel"/>
    <w:tmpl w:val="E61A3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D774F"/>
    <w:multiLevelType w:val="hybridMultilevel"/>
    <w:tmpl w:val="E5DCA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53C61"/>
    <w:multiLevelType w:val="hybridMultilevel"/>
    <w:tmpl w:val="D5FEF8D4"/>
    <w:lvl w:ilvl="0" w:tplc="625E4E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27F51"/>
    <w:multiLevelType w:val="hybridMultilevel"/>
    <w:tmpl w:val="43F2FBB4"/>
    <w:lvl w:ilvl="0" w:tplc="482C23A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7104B"/>
    <w:multiLevelType w:val="hybridMultilevel"/>
    <w:tmpl w:val="6C72E05C"/>
    <w:lvl w:ilvl="0" w:tplc="D3E0C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349E3"/>
    <w:multiLevelType w:val="hybridMultilevel"/>
    <w:tmpl w:val="BFC20682"/>
    <w:lvl w:ilvl="0" w:tplc="1AA448A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BD2E83"/>
    <w:multiLevelType w:val="hybridMultilevel"/>
    <w:tmpl w:val="47F03C18"/>
    <w:lvl w:ilvl="0" w:tplc="482C23A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C43B44"/>
    <w:multiLevelType w:val="hybridMultilevel"/>
    <w:tmpl w:val="058C242C"/>
    <w:lvl w:ilvl="0" w:tplc="088C2B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17184"/>
    <w:multiLevelType w:val="hybridMultilevel"/>
    <w:tmpl w:val="3C74A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E40F1"/>
    <w:multiLevelType w:val="hybridMultilevel"/>
    <w:tmpl w:val="867CE6C4"/>
    <w:lvl w:ilvl="0" w:tplc="96BE71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D25466"/>
    <w:multiLevelType w:val="hybridMultilevel"/>
    <w:tmpl w:val="CBF6551E"/>
    <w:lvl w:ilvl="0" w:tplc="8208D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AC7519"/>
    <w:multiLevelType w:val="hybridMultilevel"/>
    <w:tmpl w:val="7C8684EE"/>
    <w:lvl w:ilvl="0" w:tplc="06B21320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401278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2D9"/>
    <w:multiLevelType w:val="hybridMultilevel"/>
    <w:tmpl w:val="3C6C4492"/>
    <w:lvl w:ilvl="0" w:tplc="12827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C724F"/>
    <w:multiLevelType w:val="hybridMultilevel"/>
    <w:tmpl w:val="7AB4BE24"/>
    <w:lvl w:ilvl="0" w:tplc="64FC9A2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F843C6"/>
    <w:multiLevelType w:val="hybridMultilevel"/>
    <w:tmpl w:val="D206F01A"/>
    <w:lvl w:ilvl="0" w:tplc="BB2628E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2" w15:restartNumberingAfterBreak="0">
    <w:nsid w:val="59167307"/>
    <w:multiLevelType w:val="hybridMultilevel"/>
    <w:tmpl w:val="2BA02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D4C74"/>
    <w:multiLevelType w:val="hybridMultilevel"/>
    <w:tmpl w:val="6CBE2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4121C"/>
    <w:multiLevelType w:val="hybridMultilevel"/>
    <w:tmpl w:val="CF78C938"/>
    <w:lvl w:ilvl="0" w:tplc="0E4A88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F4C6D"/>
    <w:multiLevelType w:val="hybridMultilevel"/>
    <w:tmpl w:val="80DE634E"/>
    <w:lvl w:ilvl="0" w:tplc="19C861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E083C"/>
    <w:multiLevelType w:val="hybridMultilevel"/>
    <w:tmpl w:val="0FEC5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9A7252"/>
    <w:multiLevelType w:val="hybridMultilevel"/>
    <w:tmpl w:val="2D30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206A9"/>
    <w:multiLevelType w:val="hybridMultilevel"/>
    <w:tmpl w:val="3F0E6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C5DD4"/>
    <w:multiLevelType w:val="hybridMultilevel"/>
    <w:tmpl w:val="BAC22396"/>
    <w:lvl w:ilvl="0" w:tplc="9774AB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538C3"/>
    <w:multiLevelType w:val="hybridMultilevel"/>
    <w:tmpl w:val="9252E742"/>
    <w:lvl w:ilvl="0" w:tplc="482C23A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EE6564"/>
    <w:multiLevelType w:val="hybridMultilevel"/>
    <w:tmpl w:val="6FA6B402"/>
    <w:lvl w:ilvl="0" w:tplc="BDF019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3B4F7A"/>
    <w:multiLevelType w:val="hybridMultilevel"/>
    <w:tmpl w:val="71400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F768CC"/>
    <w:multiLevelType w:val="hybridMultilevel"/>
    <w:tmpl w:val="5BE84D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46E59"/>
    <w:multiLevelType w:val="hybridMultilevel"/>
    <w:tmpl w:val="25689130"/>
    <w:lvl w:ilvl="0" w:tplc="40127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E8562B"/>
    <w:multiLevelType w:val="hybridMultilevel"/>
    <w:tmpl w:val="F49C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54A81"/>
    <w:multiLevelType w:val="hybridMultilevel"/>
    <w:tmpl w:val="F1366B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26"/>
  </w:num>
  <w:num w:numId="14">
    <w:abstractNumId w:val="22"/>
  </w:num>
  <w:num w:numId="15">
    <w:abstractNumId w:val="29"/>
  </w:num>
  <w:num w:numId="16">
    <w:abstractNumId w:val="27"/>
  </w:num>
  <w:num w:numId="17">
    <w:abstractNumId w:val="10"/>
  </w:num>
  <w:num w:numId="18">
    <w:abstractNumId w:val="37"/>
  </w:num>
  <w:num w:numId="19">
    <w:abstractNumId w:val="45"/>
  </w:num>
  <w:num w:numId="20">
    <w:abstractNumId w:val="11"/>
  </w:num>
  <w:num w:numId="21">
    <w:abstractNumId w:val="41"/>
  </w:num>
  <w:num w:numId="22">
    <w:abstractNumId w:val="33"/>
  </w:num>
  <w:num w:numId="23">
    <w:abstractNumId w:val="34"/>
  </w:num>
  <w:num w:numId="24">
    <w:abstractNumId w:val="39"/>
  </w:num>
  <w:num w:numId="25">
    <w:abstractNumId w:val="35"/>
  </w:num>
  <w:num w:numId="26">
    <w:abstractNumId w:val="13"/>
  </w:num>
  <w:num w:numId="27">
    <w:abstractNumId w:val="25"/>
  </w:num>
  <w:num w:numId="28">
    <w:abstractNumId w:val="36"/>
  </w:num>
  <w:num w:numId="29">
    <w:abstractNumId w:val="16"/>
  </w:num>
  <w:num w:numId="30">
    <w:abstractNumId w:val="38"/>
  </w:num>
  <w:num w:numId="31">
    <w:abstractNumId w:val="42"/>
  </w:num>
  <w:num w:numId="32">
    <w:abstractNumId w:val="19"/>
  </w:num>
  <w:num w:numId="33">
    <w:abstractNumId w:val="21"/>
  </w:num>
  <w:num w:numId="34">
    <w:abstractNumId w:val="28"/>
  </w:num>
  <w:num w:numId="35">
    <w:abstractNumId w:val="14"/>
  </w:num>
  <w:num w:numId="36">
    <w:abstractNumId w:val="15"/>
  </w:num>
  <w:num w:numId="37">
    <w:abstractNumId w:val="44"/>
  </w:num>
  <w:num w:numId="38">
    <w:abstractNumId w:val="24"/>
  </w:num>
  <w:num w:numId="39">
    <w:abstractNumId w:val="20"/>
  </w:num>
  <w:num w:numId="40">
    <w:abstractNumId w:val="40"/>
  </w:num>
  <w:num w:numId="41">
    <w:abstractNumId w:val="23"/>
  </w:num>
  <w:num w:numId="42">
    <w:abstractNumId w:val="17"/>
  </w:num>
  <w:num w:numId="43">
    <w:abstractNumId w:val="32"/>
  </w:num>
  <w:num w:numId="44">
    <w:abstractNumId w:val="18"/>
  </w:num>
  <w:num w:numId="45">
    <w:abstractNumId w:val="43"/>
  </w:num>
  <w:num w:numId="46">
    <w:abstractNumId w:val="30"/>
  </w:num>
  <w:num w:numId="47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D"/>
    <w:rsid w:val="00000762"/>
    <w:rsid w:val="00001C77"/>
    <w:rsid w:val="00002A93"/>
    <w:rsid w:val="000039D3"/>
    <w:rsid w:val="00003F00"/>
    <w:rsid w:val="00010625"/>
    <w:rsid w:val="00011A90"/>
    <w:rsid w:val="0001412B"/>
    <w:rsid w:val="00015222"/>
    <w:rsid w:val="000208B0"/>
    <w:rsid w:val="0002152D"/>
    <w:rsid w:val="00025052"/>
    <w:rsid w:val="000271EC"/>
    <w:rsid w:val="0003070F"/>
    <w:rsid w:val="000345EE"/>
    <w:rsid w:val="00036056"/>
    <w:rsid w:val="000366F7"/>
    <w:rsid w:val="00037C11"/>
    <w:rsid w:val="00041B74"/>
    <w:rsid w:val="00043822"/>
    <w:rsid w:val="000446AA"/>
    <w:rsid w:val="00045B3E"/>
    <w:rsid w:val="00046781"/>
    <w:rsid w:val="00047F25"/>
    <w:rsid w:val="000502CC"/>
    <w:rsid w:val="000519BE"/>
    <w:rsid w:val="00052858"/>
    <w:rsid w:val="00053246"/>
    <w:rsid w:val="0005374F"/>
    <w:rsid w:val="00055B41"/>
    <w:rsid w:val="000562C2"/>
    <w:rsid w:val="00057C7F"/>
    <w:rsid w:val="0006093E"/>
    <w:rsid w:val="00066F66"/>
    <w:rsid w:val="00070E9C"/>
    <w:rsid w:val="00071AC4"/>
    <w:rsid w:val="000811C9"/>
    <w:rsid w:val="00081E98"/>
    <w:rsid w:val="00083E4B"/>
    <w:rsid w:val="0008447F"/>
    <w:rsid w:val="000855AA"/>
    <w:rsid w:val="00087397"/>
    <w:rsid w:val="0008749B"/>
    <w:rsid w:val="00087BDC"/>
    <w:rsid w:val="00094ED3"/>
    <w:rsid w:val="00096EAA"/>
    <w:rsid w:val="00097E03"/>
    <w:rsid w:val="000A0DD9"/>
    <w:rsid w:val="000A4A8B"/>
    <w:rsid w:val="000A5751"/>
    <w:rsid w:val="000A66F2"/>
    <w:rsid w:val="000A750E"/>
    <w:rsid w:val="000A7637"/>
    <w:rsid w:val="000B2163"/>
    <w:rsid w:val="000B69B7"/>
    <w:rsid w:val="000C6BB6"/>
    <w:rsid w:val="000C7E66"/>
    <w:rsid w:val="000D047F"/>
    <w:rsid w:val="000D11B6"/>
    <w:rsid w:val="000D2D36"/>
    <w:rsid w:val="000D3F86"/>
    <w:rsid w:val="000D40DE"/>
    <w:rsid w:val="000D5A2A"/>
    <w:rsid w:val="000E0D92"/>
    <w:rsid w:val="000E0DCE"/>
    <w:rsid w:val="000E30DD"/>
    <w:rsid w:val="000E6648"/>
    <w:rsid w:val="000E6F10"/>
    <w:rsid w:val="000E7083"/>
    <w:rsid w:val="000F288B"/>
    <w:rsid w:val="000F3257"/>
    <w:rsid w:val="000F6C35"/>
    <w:rsid w:val="000F7659"/>
    <w:rsid w:val="00100BF8"/>
    <w:rsid w:val="001028DC"/>
    <w:rsid w:val="00102F78"/>
    <w:rsid w:val="0011038E"/>
    <w:rsid w:val="001127FD"/>
    <w:rsid w:val="00112F91"/>
    <w:rsid w:val="00113605"/>
    <w:rsid w:val="00113851"/>
    <w:rsid w:val="001244B8"/>
    <w:rsid w:val="001251B0"/>
    <w:rsid w:val="00125C2D"/>
    <w:rsid w:val="00126657"/>
    <w:rsid w:val="00126B6D"/>
    <w:rsid w:val="00132851"/>
    <w:rsid w:val="00133465"/>
    <w:rsid w:val="00133D1A"/>
    <w:rsid w:val="00136162"/>
    <w:rsid w:val="00136290"/>
    <w:rsid w:val="00136EF9"/>
    <w:rsid w:val="00140EE0"/>
    <w:rsid w:val="00143096"/>
    <w:rsid w:val="00143FEB"/>
    <w:rsid w:val="001465B8"/>
    <w:rsid w:val="00147CD7"/>
    <w:rsid w:val="00150747"/>
    <w:rsid w:val="00153688"/>
    <w:rsid w:val="00154109"/>
    <w:rsid w:val="00156240"/>
    <w:rsid w:val="001564D4"/>
    <w:rsid w:val="0015729A"/>
    <w:rsid w:val="001614C8"/>
    <w:rsid w:val="00163E0F"/>
    <w:rsid w:val="00163FED"/>
    <w:rsid w:val="00164B9D"/>
    <w:rsid w:val="001676B4"/>
    <w:rsid w:val="00167B21"/>
    <w:rsid w:val="00171E23"/>
    <w:rsid w:val="0017271A"/>
    <w:rsid w:val="00176B4F"/>
    <w:rsid w:val="0018019A"/>
    <w:rsid w:val="00181312"/>
    <w:rsid w:val="00186A86"/>
    <w:rsid w:val="001942FC"/>
    <w:rsid w:val="00196245"/>
    <w:rsid w:val="00196D1B"/>
    <w:rsid w:val="00196FAD"/>
    <w:rsid w:val="001A512C"/>
    <w:rsid w:val="001A5614"/>
    <w:rsid w:val="001B3D1B"/>
    <w:rsid w:val="001B5E6F"/>
    <w:rsid w:val="001B6600"/>
    <w:rsid w:val="001C2601"/>
    <w:rsid w:val="001C2F2B"/>
    <w:rsid w:val="001C2FD9"/>
    <w:rsid w:val="001C55DD"/>
    <w:rsid w:val="001C6ED0"/>
    <w:rsid w:val="001D0075"/>
    <w:rsid w:val="001D5BB5"/>
    <w:rsid w:val="001D5FB8"/>
    <w:rsid w:val="001D7195"/>
    <w:rsid w:val="001E354B"/>
    <w:rsid w:val="001E5552"/>
    <w:rsid w:val="001E6443"/>
    <w:rsid w:val="001F039A"/>
    <w:rsid w:val="001F0620"/>
    <w:rsid w:val="001F0899"/>
    <w:rsid w:val="001F1443"/>
    <w:rsid w:val="001F20B6"/>
    <w:rsid w:val="00200A8B"/>
    <w:rsid w:val="002019D5"/>
    <w:rsid w:val="00207279"/>
    <w:rsid w:val="0021316E"/>
    <w:rsid w:val="00214144"/>
    <w:rsid w:val="002150AA"/>
    <w:rsid w:val="002167E3"/>
    <w:rsid w:val="00221A86"/>
    <w:rsid w:val="00226C7E"/>
    <w:rsid w:val="00233143"/>
    <w:rsid w:val="00240699"/>
    <w:rsid w:val="002417C4"/>
    <w:rsid w:val="0024401E"/>
    <w:rsid w:val="00246EE6"/>
    <w:rsid w:val="00250D4E"/>
    <w:rsid w:val="002522CA"/>
    <w:rsid w:val="002541F4"/>
    <w:rsid w:val="002637DE"/>
    <w:rsid w:val="00264708"/>
    <w:rsid w:val="00266B41"/>
    <w:rsid w:val="00267203"/>
    <w:rsid w:val="0027632D"/>
    <w:rsid w:val="00276C86"/>
    <w:rsid w:val="00281B04"/>
    <w:rsid w:val="00286959"/>
    <w:rsid w:val="00287B84"/>
    <w:rsid w:val="0029265D"/>
    <w:rsid w:val="00293B71"/>
    <w:rsid w:val="002973F5"/>
    <w:rsid w:val="00297946"/>
    <w:rsid w:val="002A08CF"/>
    <w:rsid w:val="002A2E61"/>
    <w:rsid w:val="002A360C"/>
    <w:rsid w:val="002A5C39"/>
    <w:rsid w:val="002A6527"/>
    <w:rsid w:val="002A67CC"/>
    <w:rsid w:val="002A7CB5"/>
    <w:rsid w:val="002B0288"/>
    <w:rsid w:val="002B078A"/>
    <w:rsid w:val="002B110C"/>
    <w:rsid w:val="002B1C37"/>
    <w:rsid w:val="002B3C9B"/>
    <w:rsid w:val="002C0587"/>
    <w:rsid w:val="002C080D"/>
    <w:rsid w:val="002C10F9"/>
    <w:rsid w:val="002C1366"/>
    <w:rsid w:val="002C2F39"/>
    <w:rsid w:val="002C54B7"/>
    <w:rsid w:val="002C65C8"/>
    <w:rsid w:val="002C673D"/>
    <w:rsid w:val="002C6CFD"/>
    <w:rsid w:val="002D2F0F"/>
    <w:rsid w:val="002D41A3"/>
    <w:rsid w:val="002D6D0B"/>
    <w:rsid w:val="002E075F"/>
    <w:rsid w:val="002E1C3C"/>
    <w:rsid w:val="002E22BC"/>
    <w:rsid w:val="002E4311"/>
    <w:rsid w:val="002E6D04"/>
    <w:rsid w:val="002E7969"/>
    <w:rsid w:val="002F0037"/>
    <w:rsid w:val="002F24B0"/>
    <w:rsid w:val="002F323F"/>
    <w:rsid w:val="002F7136"/>
    <w:rsid w:val="002F7B52"/>
    <w:rsid w:val="00300BD4"/>
    <w:rsid w:val="00301D6B"/>
    <w:rsid w:val="00302816"/>
    <w:rsid w:val="003034AF"/>
    <w:rsid w:val="00304077"/>
    <w:rsid w:val="00307E60"/>
    <w:rsid w:val="00310389"/>
    <w:rsid w:val="0031122E"/>
    <w:rsid w:val="00311308"/>
    <w:rsid w:val="00312B34"/>
    <w:rsid w:val="003157B3"/>
    <w:rsid w:val="00323916"/>
    <w:rsid w:val="0033026A"/>
    <w:rsid w:val="00332002"/>
    <w:rsid w:val="00332098"/>
    <w:rsid w:val="00332E72"/>
    <w:rsid w:val="003342DB"/>
    <w:rsid w:val="00336986"/>
    <w:rsid w:val="0034220B"/>
    <w:rsid w:val="003427CB"/>
    <w:rsid w:val="003462A5"/>
    <w:rsid w:val="00347DBC"/>
    <w:rsid w:val="00350D6A"/>
    <w:rsid w:val="00351D54"/>
    <w:rsid w:val="00351D9F"/>
    <w:rsid w:val="00361993"/>
    <w:rsid w:val="00364265"/>
    <w:rsid w:val="00366DC7"/>
    <w:rsid w:val="00367037"/>
    <w:rsid w:val="00373A69"/>
    <w:rsid w:val="0038051C"/>
    <w:rsid w:val="00381BEF"/>
    <w:rsid w:val="00384208"/>
    <w:rsid w:val="00384806"/>
    <w:rsid w:val="00385C26"/>
    <w:rsid w:val="00386794"/>
    <w:rsid w:val="0039454B"/>
    <w:rsid w:val="003A49DB"/>
    <w:rsid w:val="003B0103"/>
    <w:rsid w:val="003B50D7"/>
    <w:rsid w:val="003C0D86"/>
    <w:rsid w:val="003C194C"/>
    <w:rsid w:val="003C33E8"/>
    <w:rsid w:val="003D14A5"/>
    <w:rsid w:val="003D1845"/>
    <w:rsid w:val="003D2790"/>
    <w:rsid w:val="003D5212"/>
    <w:rsid w:val="003D64FA"/>
    <w:rsid w:val="003D6D19"/>
    <w:rsid w:val="003E1AEB"/>
    <w:rsid w:val="003E206D"/>
    <w:rsid w:val="003E20A3"/>
    <w:rsid w:val="003E2232"/>
    <w:rsid w:val="003F0519"/>
    <w:rsid w:val="003F161B"/>
    <w:rsid w:val="003F3882"/>
    <w:rsid w:val="003F7C71"/>
    <w:rsid w:val="004006B1"/>
    <w:rsid w:val="00401347"/>
    <w:rsid w:val="00404D70"/>
    <w:rsid w:val="00405CDA"/>
    <w:rsid w:val="004077A3"/>
    <w:rsid w:val="0041471D"/>
    <w:rsid w:val="00417B15"/>
    <w:rsid w:val="004218E6"/>
    <w:rsid w:val="00422B6A"/>
    <w:rsid w:val="004235F3"/>
    <w:rsid w:val="004249B6"/>
    <w:rsid w:val="00430643"/>
    <w:rsid w:val="0043303F"/>
    <w:rsid w:val="004333EA"/>
    <w:rsid w:val="0043397A"/>
    <w:rsid w:val="00433B25"/>
    <w:rsid w:val="00437A26"/>
    <w:rsid w:val="004413EC"/>
    <w:rsid w:val="00442685"/>
    <w:rsid w:val="0044290D"/>
    <w:rsid w:val="00442CD3"/>
    <w:rsid w:val="00443D5C"/>
    <w:rsid w:val="00447C44"/>
    <w:rsid w:val="00447FAB"/>
    <w:rsid w:val="00452A3E"/>
    <w:rsid w:val="00453BF2"/>
    <w:rsid w:val="00454C09"/>
    <w:rsid w:val="00461066"/>
    <w:rsid w:val="00461B79"/>
    <w:rsid w:val="00461FB4"/>
    <w:rsid w:val="00464551"/>
    <w:rsid w:val="00466BD1"/>
    <w:rsid w:val="00470145"/>
    <w:rsid w:val="00471D75"/>
    <w:rsid w:val="00474355"/>
    <w:rsid w:val="00474D99"/>
    <w:rsid w:val="00481829"/>
    <w:rsid w:val="00482B5D"/>
    <w:rsid w:val="00485E44"/>
    <w:rsid w:val="00486B52"/>
    <w:rsid w:val="0048771C"/>
    <w:rsid w:val="00487CCE"/>
    <w:rsid w:val="00493036"/>
    <w:rsid w:val="004A2001"/>
    <w:rsid w:val="004A2687"/>
    <w:rsid w:val="004A5429"/>
    <w:rsid w:val="004A6A85"/>
    <w:rsid w:val="004B005F"/>
    <w:rsid w:val="004B3C99"/>
    <w:rsid w:val="004B431A"/>
    <w:rsid w:val="004B4D02"/>
    <w:rsid w:val="004B4D47"/>
    <w:rsid w:val="004B63C8"/>
    <w:rsid w:val="004C0768"/>
    <w:rsid w:val="004C0AC2"/>
    <w:rsid w:val="004C3A9C"/>
    <w:rsid w:val="004C4F77"/>
    <w:rsid w:val="004C5EF9"/>
    <w:rsid w:val="004C757B"/>
    <w:rsid w:val="004D0440"/>
    <w:rsid w:val="004D4AC9"/>
    <w:rsid w:val="004D4CE7"/>
    <w:rsid w:val="004D62FB"/>
    <w:rsid w:val="004D7C68"/>
    <w:rsid w:val="004E02BB"/>
    <w:rsid w:val="004E343A"/>
    <w:rsid w:val="004E4DAE"/>
    <w:rsid w:val="004E5995"/>
    <w:rsid w:val="004E6D5B"/>
    <w:rsid w:val="004E7638"/>
    <w:rsid w:val="004F1509"/>
    <w:rsid w:val="004F76AE"/>
    <w:rsid w:val="0050073D"/>
    <w:rsid w:val="00500DF0"/>
    <w:rsid w:val="005013C2"/>
    <w:rsid w:val="00503275"/>
    <w:rsid w:val="0050659D"/>
    <w:rsid w:val="00506FE7"/>
    <w:rsid w:val="00507179"/>
    <w:rsid w:val="005126C8"/>
    <w:rsid w:val="00513725"/>
    <w:rsid w:val="005140C2"/>
    <w:rsid w:val="00514C69"/>
    <w:rsid w:val="00525218"/>
    <w:rsid w:val="00530D78"/>
    <w:rsid w:val="00533405"/>
    <w:rsid w:val="005337DA"/>
    <w:rsid w:val="0053709E"/>
    <w:rsid w:val="005405FF"/>
    <w:rsid w:val="00540B2C"/>
    <w:rsid w:val="00541F1C"/>
    <w:rsid w:val="00547CDB"/>
    <w:rsid w:val="00550C4E"/>
    <w:rsid w:val="00553185"/>
    <w:rsid w:val="0055344F"/>
    <w:rsid w:val="0055594C"/>
    <w:rsid w:val="00556E69"/>
    <w:rsid w:val="00557933"/>
    <w:rsid w:val="0056538C"/>
    <w:rsid w:val="005704F0"/>
    <w:rsid w:val="00571151"/>
    <w:rsid w:val="005727F4"/>
    <w:rsid w:val="00576A36"/>
    <w:rsid w:val="005775C9"/>
    <w:rsid w:val="00580D9C"/>
    <w:rsid w:val="00581A61"/>
    <w:rsid w:val="00581FC7"/>
    <w:rsid w:val="00582BFD"/>
    <w:rsid w:val="005854EF"/>
    <w:rsid w:val="00587405"/>
    <w:rsid w:val="005907D2"/>
    <w:rsid w:val="00593D45"/>
    <w:rsid w:val="005A7B26"/>
    <w:rsid w:val="005B09B6"/>
    <w:rsid w:val="005B118E"/>
    <w:rsid w:val="005B2732"/>
    <w:rsid w:val="005B3911"/>
    <w:rsid w:val="005B3CEC"/>
    <w:rsid w:val="005B48BF"/>
    <w:rsid w:val="005B5DE4"/>
    <w:rsid w:val="005B5E18"/>
    <w:rsid w:val="005B6CF6"/>
    <w:rsid w:val="005B7A2D"/>
    <w:rsid w:val="005C048D"/>
    <w:rsid w:val="005C3080"/>
    <w:rsid w:val="005C6AFE"/>
    <w:rsid w:val="005D0247"/>
    <w:rsid w:val="005D26DE"/>
    <w:rsid w:val="005D564D"/>
    <w:rsid w:val="005D5FB3"/>
    <w:rsid w:val="005E1DC4"/>
    <w:rsid w:val="005E1FB8"/>
    <w:rsid w:val="005E51B9"/>
    <w:rsid w:val="005E5600"/>
    <w:rsid w:val="005E6687"/>
    <w:rsid w:val="005E72CB"/>
    <w:rsid w:val="005F0C06"/>
    <w:rsid w:val="005F19BD"/>
    <w:rsid w:val="005F1BB6"/>
    <w:rsid w:val="005F1C32"/>
    <w:rsid w:val="005F28A6"/>
    <w:rsid w:val="005F4A09"/>
    <w:rsid w:val="005F5070"/>
    <w:rsid w:val="005F51D0"/>
    <w:rsid w:val="005F52AB"/>
    <w:rsid w:val="005F6A5B"/>
    <w:rsid w:val="00611043"/>
    <w:rsid w:val="00613693"/>
    <w:rsid w:val="00617515"/>
    <w:rsid w:val="00622C9F"/>
    <w:rsid w:val="00625AB3"/>
    <w:rsid w:val="00627A34"/>
    <w:rsid w:val="00630C35"/>
    <w:rsid w:val="006313C7"/>
    <w:rsid w:val="00636BC2"/>
    <w:rsid w:val="0064354D"/>
    <w:rsid w:val="00646F6E"/>
    <w:rsid w:val="006512D3"/>
    <w:rsid w:val="00652061"/>
    <w:rsid w:val="00652CF7"/>
    <w:rsid w:val="0065315F"/>
    <w:rsid w:val="006536C7"/>
    <w:rsid w:val="00662808"/>
    <w:rsid w:val="00665CB4"/>
    <w:rsid w:val="00667F60"/>
    <w:rsid w:val="00670DCC"/>
    <w:rsid w:val="00681C5F"/>
    <w:rsid w:val="00681E2B"/>
    <w:rsid w:val="00682237"/>
    <w:rsid w:val="0069027D"/>
    <w:rsid w:val="00693925"/>
    <w:rsid w:val="00693F26"/>
    <w:rsid w:val="006A3CCA"/>
    <w:rsid w:val="006A7E0D"/>
    <w:rsid w:val="006B02FA"/>
    <w:rsid w:val="006B0AF2"/>
    <w:rsid w:val="006B161E"/>
    <w:rsid w:val="006B3C94"/>
    <w:rsid w:val="006B3D9D"/>
    <w:rsid w:val="006B5C8A"/>
    <w:rsid w:val="006B5CCB"/>
    <w:rsid w:val="006B75BD"/>
    <w:rsid w:val="006B792E"/>
    <w:rsid w:val="006B7B15"/>
    <w:rsid w:val="006C0712"/>
    <w:rsid w:val="006C0E4A"/>
    <w:rsid w:val="006C1502"/>
    <w:rsid w:val="006C52C8"/>
    <w:rsid w:val="006C6931"/>
    <w:rsid w:val="006D103A"/>
    <w:rsid w:val="006E61AC"/>
    <w:rsid w:val="006F2C1D"/>
    <w:rsid w:val="006F4A36"/>
    <w:rsid w:val="00700A61"/>
    <w:rsid w:val="0070430D"/>
    <w:rsid w:val="00707582"/>
    <w:rsid w:val="00710947"/>
    <w:rsid w:val="007119F0"/>
    <w:rsid w:val="00712E7D"/>
    <w:rsid w:val="00714F36"/>
    <w:rsid w:val="00720B9A"/>
    <w:rsid w:val="0072170B"/>
    <w:rsid w:val="00722ABB"/>
    <w:rsid w:val="00724C5C"/>
    <w:rsid w:val="0072505D"/>
    <w:rsid w:val="00725805"/>
    <w:rsid w:val="00732A03"/>
    <w:rsid w:val="00732FC5"/>
    <w:rsid w:val="007335DF"/>
    <w:rsid w:val="00736043"/>
    <w:rsid w:val="00737785"/>
    <w:rsid w:val="0074005E"/>
    <w:rsid w:val="007430C8"/>
    <w:rsid w:val="0074462C"/>
    <w:rsid w:val="00744C88"/>
    <w:rsid w:val="0075072E"/>
    <w:rsid w:val="0075431A"/>
    <w:rsid w:val="00755D3E"/>
    <w:rsid w:val="00764B9F"/>
    <w:rsid w:val="00766B23"/>
    <w:rsid w:val="0076768A"/>
    <w:rsid w:val="00771677"/>
    <w:rsid w:val="00772C1C"/>
    <w:rsid w:val="0077758C"/>
    <w:rsid w:val="007810A8"/>
    <w:rsid w:val="00783469"/>
    <w:rsid w:val="00786E19"/>
    <w:rsid w:val="00787D71"/>
    <w:rsid w:val="00797CD4"/>
    <w:rsid w:val="007A162A"/>
    <w:rsid w:val="007A3A0A"/>
    <w:rsid w:val="007B0893"/>
    <w:rsid w:val="007B7295"/>
    <w:rsid w:val="007B7A77"/>
    <w:rsid w:val="007C41AF"/>
    <w:rsid w:val="007C517B"/>
    <w:rsid w:val="007C6A9E"/>
    <w:rsid w:val="007D0252"/>
    <w:rsid w:val="007D35E3"/>
    <w:rsid w:val="007D3EA8"/>
    <w:rsid w:val="007D528A"/>
    <w:rsid w:val="007E01AA"/>
    <w:rsid w:val="007E0E88"/>
    <w:rsid w:val="007E1B67"/>
    <w:rsid w:val="007E2612"/>
    <w:rsid w:val="007E46A6"/>
    <w:rsid w:val="007E4DF7"/>
    <w:rsid w:val="007F4A04"/>
    <w:rsid w:val="007F5876"/>
    <w:rsid w:val="007F7622"/>
    <w:rsid w:val="00800A04"/>
    <w:rsid w:val="00803F6E"/>
    <w:rsid w:val="0080665B"/>
    <w:rsid w:val="0080708C"/>
    <w:rsid w:val="008125E1"/>
    <w:rsid w:val="008134E6"/>
    <w:rsid w:val="008168CB"/>
    <w:rsid w:val="00816E96"/>
    <w:rsid w:val="00820C77"/>
    <w:rsid w:val="00821E3D"/>
    <w:rsid w:val="00823C25"/>
    <w:rsid w:val="0082671E"/>
    <w:rsid w:val="00831EE1"/>
    <w:rsid w:val="008348C8"/>
    <w:rsid w:val="00836630"/>
    <w:rsid w:val="00845BC7"/>
    <w:rsid w:val="0084625D"/>
    <w:rsid w:val="008468AB"/>
    <w:rsid w:val="00847D3B"/>
    <w:rsid w:val="00853261"/>
    <w:rsid w:val="00853262"/>
    <w:rsid w:val="00854DF8"/>
    <w:rsid w:val="0085507B"/>
    <w:rsid w:val="008574EA"/>
    <w:rsid w:val="00861602"/>
    <w:rsid w:val="0087110D"/>
    <w:rsid w:val="0087799D"/>
    <w:rsid w:val="0088149A"/>
    <w:rsid w:val="00881F0A"/>
    <w:rsid w:val="0088429E"/>
    <w:rsid w:val="00884BAA"/>
    <w:rsid w:val="00885115"/>
    <w:rsid w:val="00886532"/>
    <w:rsid w:val="00887C2D"/>
    <w:rsid w:val="00890A26"/>
    <w:rsid w:val="00891147"/>
    <w:rsid w:val="00893EAA"/>
    <w:rsid w:val="00896079"/>
    <w:rsid w:val="008A0741"/>
    <w:rsid w:val="008A43CA"/>
    <w:rsid w:val="008A6494"/>
    <w:rsid w:val="008B1201"/>
    <w:rsid w:val="008B21FA"/>
    <w:rsid w:val="008B467C"/>
    <w:rsid w:val="008B5B5A"/>
    <w:rsid w:val="008B691D"/>
    <w:rsid w:val="008C0225"/>
    <w:rsid w:val="008C27A5"/>
    <w:rsid w:val="008C2CC3"/>
    <w:rsid w:val="008C49FC"/>
    <w:rsid w:val="008C5F83"/>
    <w:rsid w:val="008C6647"/>
    <w:rsid w:val="008C7F1C"/>
    <w:rsid w:val="008D33DC"/>
    <w:rsid w:val="008D4A0A"/>
    <w:rsid w:val="008D5BA9"/>
    <w:rsid w:val="008D7024"/>
    <w:rsid w:val="008D7327"/>
    <w:rsid w:val="008E236B"/>
    <w:rsid w:val="008E5470"/>
    <w:rsid w:val="008E5C4F"/>
    <w:rsid w:val="008E6B44"/>
    <w:rsid w:val="008F1938"/>
    <w:rsid w:val="008F296A"/>
    <w:rsid w:val="008F2B95"/>
    <w:rsid w:val="008F3002"/>
    <w:rsid w:val="008F5628"/>
    <w:rsid w:val="008F6EEC"/>
    <w:rsid w:val="008F747E"/>
    <w:rsid w:val="0091371C"/>
    <w:rsid w:val="009170BE"/>
    <w:rsid w:val="009179DF"/>
    <w:rsid w:val="00923843"/>
    <w:rsid w:val="0092450D"/>
    <w:rsid w:val="00924964"/>
    <w:rsid w:val="00924F7A"/>
    <w:rsid w:val="00926905"/>
    <w:rsid w:val="0093039F"/>
    <w:rsid w:val="009310E2"/>
    <w:rsid w:val="00931F33"/>
    <w:rsid w:val="00933D0C"/>
    <w:rsid w:val="00933F9E"/>
    <w:rsid w:val="00934451"/>
    <w:rsid w:val="00934871"/>
    <w:rsid w:val="00934C60"/>
    <w:rsid w:val="009355BB"/>
    <w:rsid w:val="009359BE"/>
    <w:rsid w:val="00936E82"/>
    <w:rsid w:val="00940849"/>
    <w:rsid w:val="00940886"/>
    <w:rsid w:val="00942DCF"/>
    <w:rsid w:val="009458D3"/>
    <w:rsid w:val="00946361"/>
    <w:rsid w:val="00946D76"/>
    <w:rsid w:val="0094744E"/>
    <w:rsid w:val="00947A0B"/>
    <w:rsid w:val="00950376"/>
    <w:rsid w:val="00950524"/>
    <w:rsid w:val="00952982"/>
    <w:rsid w:val="00952DCC"/>
    <w:rsid w:val="00960A30"/>
    <w:rsid w:val="009635CD"/>
    <w:rsid w:val="00966B80"/>
    <w:rsid w:val="00967790"/>
    <w:rsid w:val="009704B9"/>
    <w:rsid w:val="00980BDD"/>
    <w:rsid w:val="00981ECF"/>
    <w:rsid w:val="0098243A"/>
    <w:rsid w:val="009827FB"/>
    <w:rsid w:val="0098348F"/>
    <w:rsid w:val="00985569"/>
    <w:rsid w:val="0098629F"/>
    <w:rsid w:val="009866F9"/>
    <w:rsid w:val="00994C63"/>
    <w:rsid w:val="00997559"/>
    <w:rsid w:val="009A542A"/>
    <w:rsid w:val="009A5763"/>
    <w:rsid w:val="009B1F5B"/>
    <w:rsid w:val="009B4169"/>
    <w:rsid w:val="009B7211"/>
    <w:rsid w:val="009C019B"/>
    <w:rsid w:val="009C14E9"/>
    <w:rsid w:val="009C5AFB"/>
    <w:rsid w:val="009D12A1"/>
    <w:rsid w:val="009D30E5"/>
    <w:rsid w:val="009E0018"/>
    <w:rsid w:val="009E06BF"/>
    <w:rsid w:val="009E4B84"/>
    <w:rsid w:val="009E5CF0"/>
    <w:rsid w:val="009E70E4"/>
    <w:rsid w:val="009E7AC5"/>
    <w:rsid w:val="009F0735"/>
    <w:rsid w:val="009F09C3"/>
    <w:rsid w:val="009F2D2F"/>
    <w:rsid w:val="009F3F32"/>
    <w:rsid w:val="009F5503"/>
    <w:rsid w:val="00A009FA"/>
    <w:rsid w:val="00A0149F"/>
    <w:rsid w:val="00A01E6A"/>
    <w:rsid w:val="00A10BC2"/>
    <w:rsid w:val="00A10C53"/>
    <w:rsid w:val="00A12931"/>
    <w:rsid w:val="00A12ED5"/>
    <w:rsid w:val="00A13D48"/>
    <w:rsid w:val="00A13EDA"/>
    <w:rsid w:val="00A14764"/>
    <w:rsid w:val="00A201CE"/>
    <w:rsid w:val="00A21318"/>
    <w:rsid w:val="00A23D69"/>
    <w:rsid w:val="00A26C92"/>
    <w:rsid w:val="00A303BF"/>
    <w:rsid w:val="00A31118"/>
    <w:rsid w:val="00A311CE"/>
    <w:rsid w:val="00A318D7"/>
    <w:rsid w:val="00A36E28"/>
    <w:rsid w:val="00A44675"/>
    <w:rsid w:val="00A45B52"/>
    <w:rsid w:val="00A473F1"/>
    <w:rsid w:val="00A52732"/>
    <w:rsid w:val="00A53880"/>
    <w:rsid w:val="00A53B35"/>
    <w:rsid w:val="00A54A8D"/>
    <w:rsid w:val="00A560F1"/>
    <w:rsid w:val="00A56779"/>
    <w:rsid w:val="00A61A1F"/>
    <w:rsid w:val="00A62D22"/>
    <w:rsid w:val="00A62E8E"/>
    <w:rsid w:val="00A640DB"/>
    <w:rsid w:val="00A6516A"/>
    <w:rsid w:val="00A674F1"/>
    <w:rsid w:val="00A67583"/>
    <w:rsid w:val="00A717C3"/>
    <w:rsid w:val="00A72880"/>
    <w:rsid w:val="00A73067"/>
    <w:rsid w:val="00A758BC"/>
    <w:rsid w:val="00A75BA3"/>
    <w:rsid w:val="00A842CD"/>
    <w:rsid w:val="00A85073"/>
    <w:rsid w:val="00A85AAC"/>
    <w:rsid w:val="00A900FE"/>
    <w:rsid w:val="00A925BA"/>
    <w:rsid w:val="00A95375"/>
    <w:rsid w:val="00A95C95"/>
    <w:rsid w:val="00AA091F"/>
    <w:rsid w:val="00AA1832"/>
    <w:rsid w:val="00AA4D40"/>
    <w:rsid w:val="00AA5EF3"/>
    <w:rsid w:val="00AB07D9"/>
    <w:rsid w:val="00AB777F"/>
    <w:rsid w:val="00AC2A71"/>
    <w:rsid w:val="00AC2E07"/>
    <w:rsid w:val="00AC7A05"/>
    <w:rsid w:val="00AD2620"/>
    <w:rsid w:val="00AD37A0"/>
    <w:rsid w:val="00AD4369"/>
    <w:rsid w:val="00AD4783"/>
    <w:rsid w:val="00AD671D"/>
    <w:rsid w:val="00AE23AC"/>
    <w:rsid w:val="00AE32E1"/>
    <w:rsid w:val="00AE4E07"/>
    <w:rsid w:val="00AE52E8"/>
    <w:rsid w:val="00AE53FA"/>
    <w:rsid w:val="00AE6BDE"/>
    <w:rsid w:val="00AF1359"/>
    <w:rsid w:val="00B000AA"/>
    <w:rsid w:val="00B046C8"/>
    <w:rsid w:val="00B078EA"/>
    <w:rsid w:val="00B07B5A"/>
    <w:rsid w:val="00B14E40"/>
    <w:rsid w:val="00B15F5A"/>
    <w:rsid w:val="00B1644B"/>
    <w:rsid w:val="00B16D2C"/>
    <w:rsid w:val="00B20B53"/>
    <w:rsid w:val="00B20FB6"/>
    <w:rsid w:val="00B213A2"/>
    <w:rsid w:val="00B2246C"/>
    <w:rsid w:val="00B3057C"/>
    <w:rsid w:val="00B30DC4"/>
    <w:rsid w:val="00B31459"/>
    <w:rsid w:val="00B376A1"/>
    <w:rsid w:val="00B37C38"/>
    <w:rsid w:val="00B40F7E"/>
    <w:rsid w:val="00B41AA2"/>
    <w:rsid w:val="00B47745"/>
    <w:rsid w:val="00B517C2"/>
    <w:rsid w:val="00B5205D"/>
    <w:rsid w:val="00B52315"/>
    <w:rsid w:val="00B54B06"/>
    <w:rsid w:val="00B5680F"/>
    <w:rsid w:val="00B60ABC"/>
    <w:rsid w:val="00B6115A"/>
    <w:rsid w:val="00B64364"/>
    <w:rsid w:val="00B66B7F"/>
    <w:rsid w:val="00B6740F"/>
    <w:rsid w:val="00B67C3F"/>
    <w:rsid w:val="00B708C1"/>
    <w:rsid w:val="00B72C0E"/>
    <w:rsid w:val="00B75173"/>
    <w:rsid w:val="00B75529"/>
    <w:rsid w:val="00B816AF"/>
    <w:rsid w:val="00B82AE1"/>
    <w:rsid w:val="00B854D8"/>
    <w:rsid w:val="00B86215"/>
    <w:rsid w:val="00B8678C"/>
    <w:rsid w:val="00B90ED0"/>
    <w:rsid w:val="00B96FD4"/>
    <w:rsid w:val="00B97E12"/>
    <w:rsid w:val="00B97F95"/>
    <w:rsid w:val="00BA0024"/>
    <w:rsid w:val="00BA51A7"/>
    <w:rsid w:val="00BA604B"/>
    <w:rsid w:val="00BA6160"/>
    <w:rsid w:val="00BA78C4"/>
    <w:rsid w:val="00BB1F4C"/>
    <w:rsid w:val="00BB327D"/>
    <w:rsid w:val="00BB3931"/>
    <w:rsid w:val="00BB5490"/>
    <w:rsid w:val="00BB5D87"/>
    <w:rsid w:val="00BB66B8"/>
    <w:rsid w:val="00BC0B4C"/>
    <w:rsid w:val="00BC16DE"/>
    <w:rsid w:val="00BC1AA4"/>
    <w:rsid w:val="00BC3E35"/>
    <w:rsid w:val="00BC551C"/>
    <w:rsid w:val="00BC661E"/>
    <w:rsid w:val="00BD1891"/>
    <w:rsid w:val="00BD1899"/>
    <w:rsid w:val="00BD3623"/>
    <w:rsid w:val="00BD3CC5"/>
    <w:rsid w:val="00BD4598"/>
    <w:rsid w:val="00BE107B"/>
    <w:rsid w:val="00BE1BC0"/>
    <w:rsid w:val="00BE3C67"/>
    <w:rsid w:val="00BE6C72"/>
    <w:rsid w:val="00BF1B04"/>
    <w:rsid w:val="00BF21DD"/>
    <w:rsid w:val="00BF30CC"/>
    <w:rsid w:val="00BF5FEE"/>
    <w:rsid w:val="00BF6963"/>
    <w:rsid w:val="00C00EB8"/>
    <w:rsid w:val="00C0263E"/>
    <w:rsid w:val="00C02A50"/>
    <w:rsid w:val="00C02AFC"/>
    <w:rsid w:val="00C0352B"/>
    <w:rsid w:val="00C0468F"/>
    <w:rsid w:val="00C05B59"/>
    <w:rsid w:val="00C05D68"/>
    <w:rsid w:val="00C07874"/>
    <w:rsid w:val="00C105F2"/>
    <w:rsid w:val="00C10E44"/>
    <w:rsid w:val="00C150FB"/>
    <w:rsid w:val="00C15BEE"/>
    <w:rsid w:val="00C16F0B"/>
    <w:rsid w:val="00C25543"/>
    <w:rsid w:val="00C258BE"/>
    <w:rsid w:val="00C312C4"/>
    <w:rsid w:val="00C327E3"/>
    <w:rsid w:val="00C33502"/>
    <w:rsid w:val="00C35B24"/>
    <w:rsid w:val="00C40B53"/>
    <w:rsid w:val="00C4186C"/>
    <w:rsid w:val="00C444C2"/>
    <w:rsid w:val="00C46296"/>
    <w:rsid w:val="00C462CB"/>
    <w:rsid w:val="00C55E5E"/>
    <w:rsid w:val="00C57354"/>
    <w:rsid w:val="00C57D76"/>
    <w:rsid w:val="00C602F9"/>
    <w:rsid w:val="00C64245"/>
    <w:rsid w:val="00C711F1"/>
    <w:rsid w:val="00C77EC7"/>
    <w:rsid w:val="00C80BD4"/>
    <w:rsid w:val="00C80F7A"/>
    <w:rsid w:val="00C8159A"/>
    <w:rsid w:val="00C8171E"/>
    <w:rsid w:val="00C844F3"/>
    <w:rsid w:val="00C93ABC"/>
    <w:rsid w:val="00C93B46"/>
    <w:rsid w:val="00C94018"/>
    <w:rsid w:val="00CA1FEF"/>
    <w:rsid w:val="00CA2820"/>
    <w:rsid w:val="00CA283F"/>
    <w:rsid w:val="00CA2B19"/>
    <w:rsid w:val="00CA7775"/>
    <w:rsid w:val="00CA7C69"/>
    <w:rsid w:val="00CB3F1F"/>
    <w:rsid w:val="00CB61DC"/>
    <w:rsid w:val="00CB63C7"/>
    <w:rsid w:val="00CB66B3"/>
    <w:rsid w:val="00CB68C2"/>
    <w:rsid w:val="00CC23A8"/>
    <w:rsid w:val="00CC25A1"/>
    <w:rsid w:val="00CC3EFA"/>
    <w:rsid w:val="00CD0054"/>
    <w:rsid w:val="00CD065A"/>
    <w:rsid w:val="00CD6A46"/>
    <w:rsid w:val="00CE0660"/>
    <w:rsid w:val="00CE1284"/>
    <w:rsid w:val="00CE3054"/>
    <w:rsid w:val="00CE460B"/>
    <w:rsid w:val="00CE4902"/>
    <w:rsid w:val="00CF6FBE"/>
    <w:rsid w:val="00D02157"/>
    <w:rsid w:val="00D05A29"/>
    <w:rsid w:val="00D05BDD"/>
    <w:rsid w:val="00D06BFC"/>
    <w:rsid w:val="00D0788A"/>
    <w:rsid w:val="00D10534"/>
    <w:rsid w:val="00D11715"/>
    <w:rsid w:val="00D14089"/>
    <w:rsid w:val="00D14427"/>
    <w:rsid w:val="00D1571F"/>
    <w:rsid w:val="00D1643E"/>
    <w:rsid w:val="00D20D80"/>
    <w:rsid w:val="00D2287C"/>
    <w:rsid w:val="00D24CF1"/>
    <w:rsid w:val="00D269C1"/>
    <w:rsid w:val="00D270EA"/>
    <w:rsid w:val="00D27D20"/>
    <w:rsid w:val="00D30720"/>
    <w:rsid w:val="00D326E5"/>
    <w:rsid w:val="00D32CB4"/>
    <w:rsid w:val="00D34CB2"/>
    <w:rsid w:val="00D43623"/>
    <w:rsid w:val="00D47534"/>
    <w:rsid w:val="00D52065"/>
    <w:rsid w:val="00D54BD3"/>
    <w:rsid w:val="00D5500A"/>
    <w:rsid w:val="00D55B99"/>
    <w:rsid w:val="00D570A4"/>
    <w:rsid w:val="00D62859"/>
    <w:rsid w:val="00D628FA"/>
    <w:rsid w:val="00D6597E"/>
    <w:rsid w:val="00D7220B"/>
    <w:rsid w:val="00D73583"/>
    <w:rsid w:val="00D742BC"/>
    <w:rsid w:val="00D749F2"/>
    <w:rsid w:val="00D80457"/>
    <w:rsid w:val="00D807F1"/>
    <w:rsid w:val="00D83107"/>
    <w:rsid w:val="00D83A97"/>
    <w:rsid w:val="00D858B7"/>
    <w:rsid w:val="00D86457"/>
    <w:rsid w:val="00D86BD1"/>
    <w:rsid w:val="00D9079C"/>
    <w:rsid w:val="00D91CD7"/>
    <w:rsid w:val="00D95EBF"/>
    <w:rsid w:val="00D96893"/>
    <w:rsid w:val="00DA19F9"/>
    <w:rsid w:val="00DA206A"/>
    <w:rsid w:val="00DA3BBC"/>
    <w:rsid w:val="00DA41C5"/>
    <w:rsid w:val="00DA5FE2"/>
    <w:rsid w:val="00DA7EE7"/>
    <w:rsid w:val="00DB0D8A"/>
    <w:rsid w:val="00DB2345"/>
    <w:rsid w:val="00DB3351"/>
    <w:rsid w:val="00DB37CB"/>
    <w:rsid w:val="00DB467E"/>
    <w:rsid w:val="00DB58AD"/>
    <w:rsid w:val="00DB7C23"/>
    <w:rsid w:val="00DC3596"/>
    <w:rsid w:val="00DC55A9"/>
    <w:rsid w:val="00DC72CD"/>
    <w:rsid w:val="00DD350E"/>
    <w:rsid w:val="00DE3142"/>
    <w:rsid w:val="00DE408F"/>
    <w:rsid w:val="00DE49EA"/>
    <w:rsid w:val="00DE5350"/>
    <w:rsid w:val="00DE5509"/>
    <w:rsid w:val="00DF365E"/>
    <w:rsid w:val="00DF402A"/>
    <w:rsid w:val="00DF503A"/>
    <w:rsid w:val="00DF7936"/>
    <w:rsid w:val="00E011F6"/>
    <w:rsid w:val="00E01913"/>
    <w:rsid w:val="00E1296A"/>
    <w:rsid w:val="00E150EF"/>
    <w:rsid w:val="00E15CB0"/>
    <w:rsid w:val="00E17491"/>
    <w:rsid w:val="00E17BC2"/>
    <w:rsid w:val="00E21197"/>
    <w:rsid w:val="00E24B25"/>
    <w:rsid w:val="00E252E1"/>
    <w:rsid w:val="00E25641"/>
    <w:rsid w:val="00E2581A"/>
    <w:rsid w:val="00E30924"/>
    <w:rsid w:val="00E32F87"/>
    <w:rsid w:val="00E33D60"/>
    <w:rsid w:val="00E34D98"/>
    <w:rsid w:val="00E36553"/>
    <w:rsid w:val="00E37203"/>
    <w:rsid w:val="00E420B4"/>
    <w:rsid w:val="00E43D5A"/>
    <w:rsid w:val="00E50124"/>
    <w:rsid w:val="00E50871"/>
    <w:rsid w:val="00E51A4B"/>
    <w:rsid w:val="00E54857"/>
    <w:rsid w:val="00E60B55"/>
    <w:rsid w:val="00E612C0"/>
    <w:rsid w:val="00E62195"/>
    <w:rsid w:val="00E825D2"/>
    <w:rsid w:val="00E82E71"/>
    <w:rsid w:val="00E87126"/>
    <w:rsid w:val="00E92B29"/>
    <w:rsid w:val="00E937BB"/>
    <w:rsid w:val="00E94402"/>
    <w:rsid w:val="00E953F5"/>
    <w:rsid w:val="00E95DED"/>
    <w:rsid w:val="00EA1BC8"/>
    <w:rsid w:val="00EA21A1"/>
    <w:rsid w:val="00EA2402"/>
    <w:rsid w:val="00EA25FD"/>
    <w:rsid w:val="00EA69E6"/>
    <w:rsid w:val="00EB0121"/>
    <w:rsid w:val="00EB13ED"/>
    <w:rsid w:val="00EB21E5"/>
    <w:rsid w:val="00EB34C7"/>
    <w:rsid w:val="00EB577C"/>
    <w:rsid w:val="00EC17CE"/>
    <w:rsid w:val="00EC4A8A"/>
    <w:rsid w:val="00EC5FFF"/>
    <w:rsid w:val="00EC7038"/>
    <w:rsid w:val="00EC7824"/>
    <w:rsid w:val="00EC7CAC"/>
    <w:rsid w:val="00ED044C"/>
    <w:rsid w:val="00ED0EEC"/>
    <w:rsid w:val="00ED2615"/>
    <w:rsid w:val="00ED3213"/>
    <w:rsid w:val="00EE0A82"/>
    <w:rsid w:val="00EE2B28"/>
    <w:rsid w:val="00EE38E5"/>
    <w:rsid w:val="00EE4344"/>
    <w:rsid w:val="00EE6B05"/>
    <w:rsid w:val="00EE6FD7"/>
    <w:rsid w:val="00EE70DA"/>
    <w:rsid w:val="00EF0714"/>
    <w:rsid w:val="00EF397D"/>
    <w:rsid w:val="00EF3E4E"/>
    <w:rsid w:val="00EF443F"/>
    <w:rsid w:val="00EF56FC"/>
    <w:rsid w:val="00EF79A3"/>
    <w:rsid w:val="00F006D8"/>
    <w:rsid w:val="00F00C04"/>
    <w:rsid w:val="00F1221A"/>
    <w:rsid w:val="00F17B6D"/>
    <w:rsid w:val="00F25A25"/>
    <w:rsid w:val="00F33325"/>
    <w:rsid w:val="00F36CB3"/>
    <w:rsid w:val="00F45A83"/>
    <w:rsid w:val="00F50850"/>
    <w:rsid w:val="00F52C0D"/>
    <w:rsid w:val="00F538C9"/>
    <w:rsid w:val="00F57A21"/>
    <w:rsid w:val="00F57D19"/>
    <w:rsid w:val="00F60286"/>
    <w:rsid w:val="00F603A6"/>
    <w:rsid w:val="00F6296D"/>
    <w:rsid w:val="00F64A7F"/>
    <w:rsid w:val="00F654E0"/>
    <w:rsid w:val="00F71C25"/>
    <w:rsid w:val="00F74544"/>
    <w:rsid w:val="00F763B5"/>
    <w:rsid w:val="00F77AF7"/>
    <w:rsid w:val="00F8040F"/>
    <w:rsid w:val="00F83C40"/>
    <w:rsid w:val="00F866DF"/>
    <w:rsid w:val="00F90003"/>
    <w:rsid w:val="00F90788"/>
    <w:rsid w:val="00F932B2"/>
    <w:rsid w:val="00F93F94"/>
    <w:rsid w:val="00F93FE3"/>
    <w:rsid w:val="00FA18E6"/>
    <w:rsid w:val="00FA4862"/>
    <w:rsid w:val="00FB5F82"/>
    <w:rsid w:val="00FB6339"/>
    <w:rsid w:val="00FC0FF4"/>
    <w:rsid w:val="00FC1C51"/>
    <w:rsid w:val="00FC47AE"/>
    <w:rsid w:val="00FC523A"/>
    <w:rsid w:val="00FC6319"/>
    <w:rsid w:val="00FC7E5F"/>
    <w:rsid w:val="00FD3CF4"/>
    <w:rsid w:val="00FD5E8C"/>
    <w:rsid w:val="00FE44D4"/>
    <w:rsid w:val="00FE57B3"/>
    <w:rsid w:val="00FE5B6F"/>
    <w:rsid w:val="00FF10DD"/>
    <w:rsid w:val="00FF1908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96BB8B"/>
  <w15:docId w15:val="{173792A6-8966-4BB7-947B-160ACB0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6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447FAB"/>
    <w:pPr>
      <w:spacing w:before="360"/>
      <w:outlineLvl w:val="1"/>
    </w:pPr>
    <w:rPr>
      <w:b/>
      <w:sz w:val="24"/>
    </w:rPr>
  </w:style>
  <w:style w:type="paragraph" w:styleId="Heading3">
    <w:name w:val="heading 3"/>
    <w:basedOn w:val="Heading2"/>
    <w:next w:val="BodyText"/>
    <w:link w:val="Heading3Char"/>
    <w:qFormat/>
    <w:rsid w:val="00447FAB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2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BF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BF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BF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3709E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47FAB"/>
    <w:rPr>
      <w:rFonts w:ascii="Arial" w:hAnsi="Arial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7FAB"/>
    <w:rPr>
      <w:rFonts w:ascii="Arial" w:eastAsia="Arial Unicode MS" w:hAnsi="Arial"/>
      <w:b/>
      <w:bCs/>
      <w:i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881F0A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uiPriority w:val="99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0BF8"/>
  </w:style>
  <w:style w:type="paragraph" w:styleId="BlockText">
    <w:name w:val="Block Text"/>
    <w:basedOn w:val="Normal"/>
    <w:rsid w:val="00100BF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100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0BF8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100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0BF8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00BF8"/>
    <w:pPr>
      <w:spacing w:before="0" w:line="276" w:lineRule="auto"/>
      <w:ind w:firstLine="21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100BF8"/>
    <w:rPr>
      <w:rFonts w:ascii="Calibri" w:eastAsia="Calibri" w:hAnsi="Calibri"/>
      <w:iCs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100BF8"/>
    <w:pPr>
      <w:spacing w:before="0" w:line="276" w:lineRule="auto"/>
      <w:ind w:left="360" w:firstLine="21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100BF8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100B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00BF8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100B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0BF8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BF8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100BF8"/>
    <w:pPr>
      <w:ind w:left="4320"/>
    </w:pPr>
  </w:style>
  <w:style w:type="character" w:customStyle="1" w:styleId="ClosingChar">
    <w:name w:val="Closing Char"/>
    <w:basedOn w:val="DefaultParagraphFont"/>
    <w:link w:val="Closing"/>
    <w:rsid w:val="00100BF8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100BF8"/>
  </w:style>
  <w:style w:type="character" w:customStyle="1" w:styleId="DateChar">
    <w:name w:val="Date Char"/>
    <w:basedOn w:val="DefaultParagraphFont"/>
    <w:link w:val="Date"/>
    <w:rsid w:val="00100BF8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100BF8"/>
  </w:style>
  <w:style w:type="character" w:customStyle="1" w:styleId="E-mailSignatureChar">
    <w:name w:val="E-mail Signature Char"/>
    <w:basedOn w:val="DefaultParagraphFont"/>
    <w:link w:val="E-mailSignature"/>
    <w:rsid w:val="00100BF8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100B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0BF8"/>
    <w:rPr>
      <w:rFonts w:ascii="Calibri" w:eastAsia="Calibri" w:hAnsi="Calibri"/>
    </w:rPr>
  </w:style>
  <w:style w:type="paragraph" w:styleId="EnvelopeAddress">
    <w:name w:val="envelope address"/>
    <w:basedOn w:val="Normal"/>
    <w:rsid w:val="00100BF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rsid w:val="00100BF8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100B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BF8"/>
    <w:rPr>
      <w:rFonts w:ascii="Calibri" w:eastAsia="Calibri" w:hAnsi="Calibri"/>
    </w:rPr>
  </w:style>
  <w:style w:type="character" w:customStyle="1" w:styleId="Heading7Char">
    <w:name w:val="Heading 7 Char"/>
    <w:basedOn w:val="DefaultParagraphFont"/>
    <w:link w:val="Heading7"/>
    <w:semiHidden/>
    <w:rsid w:val="00100BF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00B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00BF8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100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0BF8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100BF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0BF8"/>
    <w:rPr>
      <w:rFonts w:ascii="Courier New" w:eastAsia="Calibri" w:hAnsi="Courier New" w:cs="Courier New"/>
    </w:rPr>
  </w:style>
  <w:style w:type="paragraph" w:styleId="Index1">
    <w:name w:val="index 1"/>
    <w:basedOn w:val="Normal"/>
    <w:next w:val="Normal"/>
    <w:autoRedefine/>
    <w:rsid w:val="00100BF8"/>
    <w:pPr>
      <w:ind w:left="220" w:hanging="220"/>
    </w:pPr>
  </w:style>
  <w:style w:type="paragraph" w:styleId="Index2">
    <w:name w:val="index 2"/>
    <w:basedOn w:val="Normal"/>
    <w:next w:val="Normal"/>
    <w:autoRedefine/>
    <w:rsid w:val="00100BF8"/>
    <w:pPr>
      <w:ind w:left="440" w:hanging="220"/>
    </w:pPr>
  </w:style>
  <w:style w:type="paragraph" w:styleId="Index3">
    <w:name w:val="index 3"/>
    <w:basedOn w:val="Normal"/>
    <w:next w:val="Normal"/>
    <w:autoRedefine/>
    <w:rsid w:val="00100BF8"/>
    <w:pPr>
      <w:ind w:left="660" w:hanging="220"/>
    </w:pPr>
  </w:style>
  <w:style w:type="paragraph" w:styleId="Index4">
    <w:name w:val="index 4"/>
    <w:basedOn w:val="Normal"/>
    <w:next w:val="Normal"/>
    <w:autoRedefine/>
    <w:rsid w:val="00100BF8"/>
    <w:pPr>
      <w:ind w:left="880" w:hanging="220"/>
    </w:pPr>
  </w:style>
  <w:style w:type="paragraph" w:styleId="Index5">
    <w:name w:val="index 5"/>
    <w:basedOn w:val="Normal"/>
    <w:next w:val="Normal"/>
    <w:autoRedefine/>
    <w:rsid w:val="00100BF8"/>
    <w:pPr>
      <w:ind w:left="1100" w:hanging="220"/>
    </w:pPr>
  </w:style>
  <w:style w:type="paragraph" w:styleId="Index6">
    <w:name w:val="index 6"/>
    <w:basedOn w:val="Normal"/>
    <w:next w:val="Normal"/>
    <w:autoRedefine/>
    <w:rsid w:val="00100BF8"/>
    <w:pPr>
      <w:ind w:left="1320" w:hanging="220"/>
    </w:pPr>
  </w:style>
  <w:style w:type="paragraph" w:styleId="Index7">
    <w:name w:val="index 7"/>
    <w:basedOn w:val="Normal"/>
    <w:next w:val="Normal"/>
    <w:autoRedefine/>
    <w:rsid w:val="00100BF8"/>
    <w:pPr>
      <w:ind w:left="1540" w:hanging="220"/>
    </w:pPr>
  </w:style>
  <w:style w:type="paragraph" w:styleId="Index8">
    <w:name w:val="index 8"/>
    <w:basedOn w:val="Normal"/>
    <w:next w:val="Normal"/>
    <w:autoRedefine/>
    <w:rsid w:val="00100BF8"/>
    <w:pPr>
      <w:ind w:left="1760" w:hanging="220"/>
    </w:pPr>
  </w:style>
  <w:style w:type="paragraph" w:styleId="Index9">
    <w:name w:val="index 9"/>
    <w:basedOn w:val="Normal"/>
    <w:next w:val="Normal"/>
    <w:autoRedefine/>
    <w:rsid w:val="00100BF8"/>
    <w:pPr>
      <w:ind w:left="1980" w:hanging="220"/>
    </w:pPr>
  </w:style>
  <w:style w:type="paragraph" w:styleId="IndexHeading">
    <w:name w:val="index heading"/>
    <w:basedOn w:val="Normal"/>
    <w:next w:val="Index1"/>
    <w:rsid w:val="00100BF8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B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BF8"/>
    <w:rPr>
      <w:rFonts w:ascii="Calibri" w:eastAsia="Calibri" w:hAnsi="Calibri"/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rsid w:val="00100BF8"/>
    <w:pPr>
      <w:ind w:left="360" w:hanging="360"/>
      <w:contextualSpacing/>
    </w:pPr>
  </w:style>
  <w:style w:type="paragraph" w:styleId="List2">
    <w:name w:val="List 2"/>
    <w:basedOn w:val="Normal"/>
    <w:rsid w:val="00100BF8"/>
    <w:pPr>
      <w:ind w:left="720" w:hanging="360"/>
      <w:contextualSpacing/>
    </w:pPr>
  </w:style>
  <w:style w:type="paragraph" w:styleId="List3">
    <w:name w:val="List 3"/>
    <w:basedOn w:val="Normal"/>
    <w:rsid w:val="00100BF8"/>
    <w:pPr>
      <w:ind w:left="1080" w:hanging="360"/>
      <w:contextualSpacing/>
    </w:pPr>
  </w:style>
  <w:style w:type="paragraph" w:styleId="List4">
    <w:name w:val="List 4"/>
    <w:basedOn w:val="Normal"/>
    <w:rsid w:val="00100BF8"/>
    <w:pPr>
      <w:ind w:left="1440" w:hanging="360"/>
      <w:contextualSpacing/>
    </w:pPr>
  </w:style>
  <w:style w:type="paragraph" w:styleId="List5">
    <w:name w:val="List 5"/>
    <w:basedOn w:val="Normal"/>
    <w:rsid w:val="00100BF8"/>
    <w:pPr>
      <w:ind w:left="1800" w:hanging="360"/>
      <w:contextualSpacing/>
    </w:pPr>
  </w:style>
  <w:style w:type="paragraph" w:styleId="ListBullet">
    <w:name w:val="List Bullet"/>
    <w:basedOn w:val="Normal"/>
    <w:rsid w:val="00100BF8"/>
    <w:pPr>
      <w:numPr>
        <w:numId w:val="1"/>
      </w:numPr>
      <w:contextualSpacing/>
    </w:pPr>
  </w:style>
  <w:style w:type="paragraph" w:styleId="ListBullet2">
    <w:name w:val="List Bullet 2"/>
    <w:basedOn w:val="Normal"/>
    <w:rsid w:val="00100BF8"/>
    <w:pPr>
      <w:numPr>
        <w:numId w:val="2"/>
      </w:numPr>
      <w:contextualSpacing/>
    </w:pPr>
  </w:style>
  <w:style w:type="paragraph" w:styleId="ListBullet3">
    <w:name w:val="List Bullet 3"/>
    <w:basedOn w:val="Normal"/>
    <w:rsid w:val="00100BF8"/>
    <w:pPr>
      <w:numPr>
        <w:numId w:val="3"/>
      </w:numPr>
      <w:contextualSpacing/>
    </w:pPr>
  </w:style>
  <w:style w:type="paragraph" w:styleId="ListBullet4">
    <w:name w:val="List Bullet 4"/>
    <w:basedOn w:val="Normal"/>
    <w:rsid w:val="00100BF8"/>
    <w:pPr>
      <w:numPr>
        <w:numId w:val="4"/>
      </w:numPr>
      <w:contextualSpacing/>
    </w:pPr>
  </w:style>
  <w:style w:type="paragraph" w:styleId="ListBullet5">
    <w:name w:val="List Bullet 5"/>
    <w:basedOn w:val="Normal"/>
    <w:rsid w:val="00100BF8"/>
    <w:pPr>
      <w:numPr>
        <w:numId w:val="5"/>
      </w:numPr>
      <w:contextualSpacing/>
    </w:pPr>
  </w:style>
  <w:style w:type="paragraph" w:styleId="ListContinue">
    <w:name w:val="List Continue"/>
    <w:basedOn w:val="Normal"/>
    <w:rsid w:val="00100BF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00BF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00BF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00BF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00BF8"/>
    <w:pPr>
      <w:spacing w:after="120"/>
      <w:ind w:left="1800"/>
      <w:contextualSpacing/>
    </w:pPr>
  </w:style>
  <w:style w:type="paragraph" w:styleId="ListNumber">
    <w:name w:val="List Number"/>
    <w:basedOn w:val="Normal"/>
    <w:rsid w:val="00100BF8"/>
    <w:pPr>
      <w:numPr>
        <w:numId w:val="6"/>
      </w:numPr>
      <w:contextualSpacing/>
    </w:pPr>
  </w:style>
  <w:style w:type="paragraph" w:styleId="ListNumber2">
    <w:name w:val="List Number 2"/>
    <w:basedOn w:val="Normal"/>
    <w:rsid w:val="00100BF8"/>
    <w:pPr>
      <w:numPr>
        <w:numId w:val="7"/>
      </w:numPr>
      <w:contextualSpacing/>
    </w:pPr>
  </w:style>
  <w:style w:type="paragraph" w:styleId="ListNumber3">
    <w:name w:val="List Number 3"/>
    <w:basedOn w:val="Normal"/>
    <w:rsid w:val="00100BF8"/>
    <w:pPr>
      <w:numPr>
        <w:numId w:val="8"/>
      </w:numPr>
      <w:contextualSpacing/>
    </w:pPr>
  </w:style>
  <w:style w:type="paragraph" w:styleId="ListNumber4">
    <w:name w:val="List Number 4"/>
    <w:basedOn w:val="Normal"/>
    <w:rsid w:val="00100BF8"/>
    <w:pPr>
      <w:numPr>
        <w:numId w:val="9"/>
      </w:numPr>
      <w:contextualSpacing/>
    </w:pPr>
  </w:style>
  <w:style w:type="paragraph" w:styleId="ListNumber5">
    <w:name w:val="List Number 5"/>
    <w:basedOn w:val="Normal"/>
    <w:rsid w:val="00100BF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00BF8"/>
    <w:pPr>
      <w:ind w:left="720"/>
    </w:pPr>
  </w:style>
  <w:style w:type="paragraph" w:styleId="MacroText">
    <w:name w:val="macro"/>
    <w:link w:val="MacroTextChar"/>
    <w:rsid w:val="00100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100BF8"/>
    <w:rPr>
      <w:rFonts w:ascii="Courier New" w:eastAsia="Calibri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100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00BF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00BF8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100BF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00BF8"/>
  </w:style>
  <w:style w:type="character" w:customStyle="1" w:styleId="NoteHeadingChar">
    <w:name w:val="Note Heading Char"/>
    <w:basedOn w:val="DefaultParagraphFont"/>
    <w:link w:val="NoteHeading"/>
    <w:rsid w:val="00100BF8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100BF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0BF8"/>
    <w:rPr>
      <w:rFonts w:ascii="Courier New" w:eastAsia="Calibri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100BF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00BF8"/>
    <w:rPr>
      <w:rFonts w:ascii="Calibri" w:eastAsia="Calibri" w:hAnsi="Calibri"/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100BF8"/>
  </w:style>
  <w:style w:type="character" w:customStyle="1" w:styleId="SalutationChar">
    <w:name w:val="Salutation Char"/>
    <w:basedOn w:val="DefaultParagraphFont"/>
    <w:link w:val="Salutation"/>
    <w:rsid w:val="00100BF8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100BF8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00BF8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100BF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BF8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100BF8"/>
    <w:pPr>
      <w:ind w:left="220" w:hanging="220"/>
    </w:pPr>
  </w:style>
  <w:style w:type="paragraph" w:styleId="TableofFigures">
    <w:name w:val="table of figures"/>
    <w:basedOn w:val="Normal"/>
    <w:next w:val="Normal"/>
    <w:rsid w:val="00100BF8"/>
  </w:style>
  <w:style w:type="paragraph" w:styleId="Title">
    <w:name w:val="Title"/>
    <w:basedOn w:val="Normal"/>
    <w:next w:val="Normal"/>
    <w:link w:val="TitleChar"/>
    <w:qFormat/>
    <w:rsid w:val="00100BF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00B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100BF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100BF8"/>
  </w:style>
  <w:style w:type="paragraph" w:styleId="TOC2">
    <w:name w:val="toc 2"/>
    <w:basedOn w:val="Normal"/>
    <w:next w:val="Normal"/>
    <w:autoRedefine/>
    <w:rsid w:val="00100BF8"/>
    <w:pPr>
      <w:ind w:left="220"/>
    </w:pPr>
  </w:style>
  <w:style w:type="paragraph" w:styleId="TOC3">
    <w:name w:val="toc 3"/>
    <w:basedOn w:val="Normal"/>
    <w:next w:val="Normal"/>
    <w:autoRedefine/>
    <w:rsid w:val="00100BF8"/>
    <w:pPr>
      <w:ind w:left="440"/>
    </w:pPr>
  </w:style>
  <w:style w:type="paragraph" w:styleId="TOC4">
    <w:name w:val="toc 4"/>
    <w:basedOn w:val="Normal"/>
    <w:next w:val="Normal"/>
    <w:autoRedefine/>
    <w:rsid w:val="00100BF8"/>
    <w:pPr>
      <w:ind w:left="660"/>
    </w:pPr>
  </w:style>
  <w:style w:type="paragraph" w:styleId="TOC5">
    <w:name w:val="toc 5"/>
    <w:basedOn w:val="Normal"/>
    <w:next w:val="Normal"/>
    <w:autoRedefine/>
    <w:rsid w:val="00100BF8"/>
    <w:pPr>
      <w:ind w:left="880"/>
    </w:pPr>
  </w:style>
  <w:style w:type="paragraph" w:styleId="TOC6">
    <w:name w:val="toc 6"/>
    <w:basedOn w:val="Normal"/>
    <w:next w:val="Normal"/>
    <w:autoRedefine/>
    <w:rsid w:val="00100BF8"/>
    <w:pPr>
      <w:ind w:left="1100"/>
    </w:pPr>
  </w:style>
  <w:style w:type="paragraph" w:styleId="TOC7">
    <w:name w:val="toc 7"/>
    <w:basedOn w:val="Normal"/>
    <w:next w:val="Normal"/>
    <w:autoRedefine/>
    <w:rsid w:val="00100BF8"/>
    <w:pPr>
      <w:ind w:left="1320"/>
    </w:pPr>
  </w:style>
  <w:style w:type="paragraph" w:styleId="TOC8">
    <w:name w:val="toc 8"/>
    <w:basedOn w:val="Normal"/>
    <w:next w:val="Normal"/>
    <w:autoRedefine/>
    <w:rsid w:val="00100BF8"/>
    <w:pPr>
      <w:ind w:left="1540"/>
    </w:pPr>
  </w:style>
  <w:style w:type="paragraph" w:styleId="TOC9">
    <w:name w:val="toc 9"/>
    <w:basedOn w:val="Normal"/>
    <w:next w:val="Normal"/>
    <w:autoRedefine/>
    <w:rsid w:val="00100BF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BF8"/>
    <w:pPr>
      <w:keepNext/>
      <w:spacing w:before="240" w:after="60" w:line="276" w:lineRule="auto"/>
      <w:outlineLvl w:val="9"/>
    </w:pPr>
    <w:rPr>
      <w:rFonts w:ascii="Cambria" w:hAnsi="Cambria"/>
      <w:bCs/>
      <w:iCs w:val="0"/>
      <w:kern w:val="32"/>
      <w:sz w:val="32"/>
      <w:szCs w:val="32"/>
    </w:rPr>
  </w:style>
  <w:style w:type="paragraph" w:customStyle="1" w:styleId="ClearanceLine">
    <w:name w:val="Clearance Line"/>
    <w:basedOn w:val="BodyText"/>
    <w:link w:val="ClearanceLineChar"/>
    <w:qFormat/>
    <w:rsid w:val="000B2163"/>
    <w:pPr>
      <w:spacing w:before="0" w:after="40"/>
      <w:jc w:val="right"/>
    </w:pPr>
    <w:rPr>
      <w:sz w:val="16"/>
    </w:rPr>
  </w:style>
  <w:style w:type="character" w:customStyle="1" w:styleId="ClearanceLineChar">
    <w:name w:val="Clearance Line Char"/>
    <w:basedOn w:val="BodyTextChar"/>
    <w:link w:val="ClearanceLine"/>
    <w:rsid w:val="000B2163"/>
    <w:rPr>
      <w:rFonts w:ascii="Arial" w:hAnsi="Arial"/>
      <w:iCs/>
      <w:sz w:val="16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667F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6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8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singleindent">
    <w:name w:val="p_singleindent"/>
    <w:basedOn w:val="Normal"/>
    <w:rsid w:val="004C3A9C"/>
    <w:pPr>
      <w:spacing w:before="100" w:beforeAutospacing="1" w:after="100" w:afterAutospacing="1" w:line="240" w:lineRule="auto"/>
      <w:ind w:left="375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7b54082-1e85-426d-afc6-16ad99d216c1">WIP</Category>
    <File_x0020_Status xmlns="97b54082-1e85-426d-afc6-16ad99d216c1">Working</File_x0020_Status>
    <Form_x0020_Set xmlns="97b54082-1e85-426d-afc6-16ad99d216c1">SF424</Form_x0020_Set>
    <Test_x0020_Comment xmlns="97b54082-1e85-426d-afc6-16ad99d216c1">Working File</Test_x0020_Comment>
    <OMB_x0020_No_x002e_ xmlns="97b54082-1e85-426d-afc6-16ad99d216c1" xsi:nil="true"/>
    <CR_ID xmlns="97b54082-1e85-426d-afc6-16ad99d216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7d2d7d228856009b15885e6a71e7db0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287141b1cd8729e63493a37b050eea8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829E-6D5A-47AC-98FD-7350A623188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97b54082-1e85-426d-afc6-16ad99d216c1"/>
    <ds:schemaRef ds:uri="http://schemas.microsoft.com/office/infopath/2007/PartnerControls"/>
    <ds:schemaRef ds:uri="http://schemas.microsoft.com/office/2006/documentManagement/types"/>
    <ds:schemaRef ds:uri="450e8ad3-2190-4242-9251-c742d282393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EED22E-F1EE-45F2-BB26-7C4E903F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1877E-3CA1-4A25-9156-37B1F46ACD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10E094-AAB3-4A99-BA8D-308DE901BA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821F0D-9B44-485E-85E9-51B197C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Instructions and Sample Data Tables</vt:lpstr>
    </vt:vector>
  </TitlesOfParts>
  <Company>NIGMS at Home</Company>
  <LinksUpToDate>false</LinksUpToDate>
  <CharactersWithSpaces>3845</CharactersWithSpaces>
  <SharedDoc>false</SharedDoc>
  <HLinks>
    <vt:vector size="420" baseType="variant">
      <vt:variant>
        <vt:i4>7143479</vt:i4>
      </vt:variant>
      <vt:variant>
        <vt:i4>207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6619198</vt:i4>
      </vt:variant>
      <vt:variant>
        <vt:i4>204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entering_year</vt:lpwstr>
      </vt:variant>
      <vt:variant>
        <vt:i4>7143479</vt:i4>
      </vt:variant>
      <vt:variant>
        <vt:i4>201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6619198</vt:i4>
      </vt:variant>
      <vt:variant>
        <vt:i4>198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entering_year</vt:lpwstr>
      </vt:variant>
      <vt:variant>
        <vt:i4>7143479</vt:i4>
      </vt:variant>
      <vt:variant>
        <vt:i4>195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6619198</vt:i4>
      </vt:variant>
      <vt:variant>
        <vt:i4>192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entering_year</vt:lpwstr>
      </vt:variant>
      <vt:variant>
        <vt:i4>7143479</vt:i4>
      </vt:variant>
      <vt:variant>
        <vt:i4>189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7143479</vt:i4>
      </vt:variant>
      <vt:variant>
        <vt:i4>186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183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180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177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174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171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168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165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159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2031741</vt:i4>
      </vt:variant>
      <vt:variant>
        <vt:i4>156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153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150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147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144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2752620</vt:i4>
      </vt:variant>
      <vt:variant>
        <vt:i4>141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  <vt:variant>
        <vt:i4>2031741</vt:i4>
      </vt:variant>
      <vt:variant>
        <vt:i4>138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135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81</vt:i4>
      </vt:variant>
      <vt:variant>
        <vt:i4>132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prev_supported</vt:lpwstr>
      </vt:variant>
      <vt:variant>
        <vt:i4>6619152</vt:i4>
      </vt:variant>
      <vt:variant>
        <vt:i4>129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datatables_intro</vt:lpwstr>
      </vt:variant>
      <vt:variant>
        <vt:i4>2752620</vt:i4>
      </vt:variant>
      <vt:variant>
        <vt:i4>126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  <vt:variant>
        <vt:i4>2031741</vt:i4>
      </vt:variant>
      <vt:variant>
        <vt:i4>123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120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81</vt:i4>
      </vt:variant>
      <vt:variant>
        <vt:i4>117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prev_supported</vt:lpwstr>
      </vt:variant>
      <vt:variant>
        <vt:i4>6619152</vt:i4>
      </vt:variant>
      <vt:variant>
        <vt:i4>114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datatables_intro</vt:lpwstr>
      </vt:variant>
      <vt:variant>
        <vt:i4>2752620</vt:i4>
      </vt:variant>
      <vt:variant>
        <vt:i4>111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6619152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datatables_intro</vt:lpwstr>
      </vt:variant>
      <vt:variant>
        <vt:i4>2752620</vt:i4>
      </vt:variant>
      <vt:variant>
        <vt:i4>99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6619152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datatables_intro</vt:lpwstr>
      </vt:variant>
      <vt:variant>
        <vt:i4>2031741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2031741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7143479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training_program</vt:lpwstr>
      </vt:variant>
      <vt:variant>
        <vt:i4>2031741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http://grants.nih.gov/grants/funding/424/datatables_intro.doc</vt:lpwstr>
      </vt:variant>
      <vt:variant>
        <vt:lpwstr>tge</vt:lpwstr>
      </vt:variant>
      <vt:variant>
        <vt:i4>6160449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table12b</vt:lpwstr>
      </vt:variant>
      <vt:variant>
        <vt:i4>6094913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table12a</vt:lpwstr>
      </vt:variant>
      <vt:variant>
        <vt:i4>3932275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table11</vt:lpwstr>
      </vt:variant>
      <vt:variant>
        <vt:i4>3932275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table10</vt:lpwstr>
      </vt:variant>
      <vt:variant>
        <vt:i4>3276903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table9b_postdoc_rr</vt:lpwstr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table9a_predoc_rr</vt:lpwstr>
      </vt:variant>
      <vt:variant>
        <vt:i4>2424955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table9b_postdoc_new</vt:lpwstr>
      </vt:variant>
      <vt:variant>
        <vt:i4>458834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table9a_predoc_new</vt:lpwstr>
      </vt:variant>
      <vt:variant>
        <vt:i4>3473523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table8b</vt:lpwstr>
      </vt:variant>
      <vt:variant>
        <vt:i4>3473523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table8a</vt:lpwstr>
      </vt:variant>
      <vt:variant>
        <vt:i4>3801203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table7b</vt:lpwstr>
      </vt:variant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table7a</vt:lpwstr>
      </vt:variant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table6b_postdoc_rr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table6a_predoc_rr</vt:lpwstr>
      </vt:variant>
      <vt:variant>
        <vt:i4>2752635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table6b_postdoc_new</vt:lpwstr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table6a_predoc_new</vt:lpwstr>
      </vt:variant>
      <vt:variant>
        <vt:i4>3670131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table5b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table5a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table1_rr</vt:lpwstr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table1_new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Instructions and Sample Data Tables</dc:title>
  <dc:subject>U.S. DHHS Public Health Service Grant Application, Instructions and Sample Data Tables</dc:subject>
  <dc:creator>Office of Extramural Programs, OER, NIH</dc:creator>
  <cp:keywords>NRSA, Instructions and Sample Data Tables</cp:keywords>
  <dc:description/>
  <cp:lastModifiedBy>Sheehan, Brieanne (sheehabe)</cp:lastModifiedBy>
  <cp:revision>2</cp:revision>
  <cp:lastPrinted>2017-09-21T17:39:00Z</cp:lastPrinted>
  <dcterms:created xsi:type="dcterms:W3CDTF">2018-08-29T13:26:00Z</dcterms:created>
  <dcterms:modified xsi:type="dcterms:W3CDTF">2018-08-29T13:26:00Z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MDMUF7NX43M3-311-41</vt:lpwstr>
  </property>
  <property fmtid="{D5CDD505-2E9C-101B-9397-08002B2CF9AE}" pid="3" name="_dlc_DocIdItemGuid">
    <vt:lpwstr>63e9a793-ad0c-414c-a828-a989c7abde7a</vt:lpwstr>
  </property>
  <property fmtid="{D5CDD505-2E9C-101B-9397-08002B2CF9AE}" pid="4" name="_dlc_DocIdUrl">
    <vt:lpwstr>https://sharepoint.rippleeffect.com/projects/OPERASupport/_layouts/DocIdRedir.aspx?ID=MDMUF7NX43M3-311-41, MDMUF7NX43M3-311-41</vt:lpwstr>
  </property>
  <property fmtid="{D5CDD505-2E9C-101B-9397-08002B2CF9AE}" pid="5" name="Order">
    <vt:lpwstr>4100.00000000000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0x010100055B51225CD12F448FAA5C7D33BC6823</vt:lpwstr>
  </property>
</Properties>
</file>