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59583" w14:textId="12AEDFE7" w:rsidR="00BC4ABA" w:rsidRPr="00BC4ABA" w:rsidRDefault="00BC4ABA" w:rsidP="00BC4ABA">
      <w:pPr>
        <w:jc w:val="center"/>
      </w:pPr>
      <w:r w:rsidRPr="00BC4ABA">
        <w:rPr>
          <w:b/>
          <w:bCs/>
        </w:rPr>
        <w:t>University of Cincinnati Nephrology Division</w:t>
      </w:r>
      <w:r w:rsidRPr="00BC4ABA">
        <w:br/>
      </w:r>
      <w:r w:rsidRPr="00BC4ABA">
        <w:rPr>
          <w:b/>
          <w:bCs/>
        </w:rPr>
        <w:t xml:space="preserve">Medical Student Scholarly Project (MSSP) </w:t>
      </w:r>
    </w:p>
    <w:p w14:paraId="2335B4B5" w14:textId="77777777" w:rsidR="00BC4ABA" w:rsidRPr="00BC4ABA" w:rsidRDefault="007D0407" w:rsidP="00BC4ABA">
      <w:r>
        <w:pict w14:anchorId="78A3BE48">
          <v:rect id="_x0000_i1025" style="width:0;height:1.5pt" o:hralign="center" o:hrstd="t" o:hr="t" fillcolor="#a0a0a0" stroked="f"/>
        </w:pict>
      </w:r>
    </w:p>
    <w:p w14:paraId="072E8D4A" w14:textId="77777777" w:rsidR="00FE6A2A" w:rsidRDefault="00BC4ABA" w:rsidP="00FE6A2A">
      <w:pPr>
        <w:spacing w:after="0"/>
        <w:rPr>
          <w:b/>
          <w:bCs/>
        </w:rPr>
      </w:pPr>
      <w:r w:rsidRPr="00BC4ABA">
        <w:rPr>
          <w:b/>
          <w:bCs/>
        </w:rPr>
        <w:t>Why Choose a Nephrology MSSP Project?</w:t>
      </w:r>
    </w:p>
    <w:p w14:paraId="5E624FCE" w14:textId="65E116A4" w:rsidR="00BC4ABA" w:rsidRPr="00BC4ABA" w:rsidRDefault="00BC4ABA" w:rsidP="00FE6A2A">
      <w:pPr>
        <w:spacing w:after="0" w:line="240" w:lineRule="auto"/>
      </w:pPr>
      <w:r w:rsidRPr="00BC4ABA">
        <w:br/>
        <w:t>The Division of Nephrology offers a broad range of opportunities for MSSP students interested in internal medicine, nephrology, critical care,</w:t>
      </w:r>
      <w:r>
        <w:t xml:space="preserve"> and</w:t>
      </w:r>
      <w:r w:rsidRPr="00BC4ABA">
        <w:t xml:space="preserve"> transplantation</w:t>
      </w:r>
      <w:r>
        <w:t>.</w:t>
      </w:r>
      <w:r w:rsidRPr="00BC4ABA">
        <w:t xml:space="preserve"> Our projects span bench research, clinical outcomes, medical education, and quality improvement, with strong faculty mentorship and interdisciplinary collaboration.</w:t>
      </w:r>
    </w:p>
    <w:p w14:paraId="4ED340D6" w14:textId="0451BE53" w:rsidR="00DE523F" w:rsidRDefault="007D0407" w:rsidP="00BC4ABA">
      <w:r>
        <w:pict w14:anchorId="106B6D6E">
          <v:rect id="_x0000_i1026" style="width:0;height:1.5pt" o:hralign="center" o:hrstd="t" o:hr="t" fillcolor="#a0a0a0" stroked="f"/>
        </w:pict>
      </w:r>
    </w:p>
    <w:p w14:paraId="6985EF7A" w14:textId="77777777" w:rsidR="00FE6A2A" w:rsidRDefault="00DE523F" w:rsidP="00FE6A2A">
      <w:pPr>
        <w:spacing w:after="0" w:line="240" w:lineRule="auto"/>
        <w:rPr>
          <w:b/>
          <w:bCs/>
        </w:rPr>
      </w:pPr>
      <w:r w:rsidRPr="00DE523F">
        <w:rPr>
          <w:b/>
          <w:bCs/>
        </w:rPr>
        <w:t>Research</w:t>
      </w:r>
      <w:r w:rsidR="00FE6A2A">
        <w:rPr>
          <w:b/>
          <w:bCs/>
        </w:rPr>
        <w:t>, Mentorship, Service</w:t>
      </w:r>
      <w:r w:rsidRPr="00DE523F">
        <w:rPr>
          <w:b/>
          <w:bCs/>
        </w:rPr>
        <w:t xml:space="preserve"> in Nephrology</w:t>
      </w:r>
    </w:p>
    <w:p w14:paraId="7A37162F" w14:textId="64DF672C" w:rsidR="00FE6A2A" w:rsidRDefault="00DE523F" w:rsidP="00FE6A2A">
      <w:pPr>
        <w:spacing w:after="0" w:line="240" w:lineRule="auto"/>
      </w:pPr>
      <w:r w:rsidRPr="00DE523F">
        <w:br/>
        <w:t xml:space="preserve">Between Years 1 and 2, students will complete at least 200 hours </w:t>
      </w:r>
      <w:r>
        <w:t>of</w:t>
      </w:r>
      <w:r w:rsidRPr="00DE523F">
        <w:t xml:space="preserve"> research under the mentorship of nephrology faculty. Projects may lead to abstracts, presentations at institutional or national meetings (e.g., ASN, NKF), or publications. Dr. </w:t>
      </w:r>
      <w:r>
        <w:t>Patel</w:t>
      </w:r>
      <w:r w:rsidRPr="00DE523F">
        <w:t xml:space="preserve"> will assist students in selecting a project and research mentor as summer approaches.</w:t>
      </w:r>
    </w:p>
    <w:p w14:paraId="1F10E36E" w14:textId="77777777" w:rsidR="00FE6A2A" w:rsidRPr="00FE6A2A" w:rsidRDefault="00FE6A2A" w:rsidP="00FE6A2A">
      <w:pPr>
        <w:spacing w:after="0" w:line="240" w:lineRule="auto"/>
        <w:rPr>
          <w:b/>
          <w:bCs/>
        </w:rPr>
      </w:pPr>
    </w:p>
    <w:p w14:paraId="767F8EF4" w14:textId="4FE1F29C" w:rsidR="00FE6A2A" w:rsidRDefault="00FE6A2A" w:rsidP="00FE6A2A">
      <w:pPr>
        <w:spacing w:after="0"/>
      </w:pPr>
      <w:r w:rsidRPr="00FE6A2A">
        <w:t>As part of the Nephrology MSSP, students will complete a scholarly project or clinical case with the goal of submitting to a national conference—typically by November. While meaningful research takes time to develop, we work closely with each student to ensure they have a product that reflects their efforts and is suitable for presentation. Students meet quarterly with Dr. Patel for mentorship and progress updates. We also offer opportunities for community engagement through the NKF Kidney Walk and other local NKF events, where our division is actively involved. Students are encouraged to shadow on inpatient nephrology or transplant rounds and attend outpatient clinics to deepen their clinical exposure.</w:t>
      </w:r>
    </w:p>
    <w:p w14:paraId="418205C0" w14:textId="59505001" w:rsidR="00FE6A2A" w:rsidRPr="00BC4ABA" w:rsidRDefault="007D0407" w:rsidP="00FE6A2A">
      <w:r>
        <w:pict w14:anchorId="2EADE154">
          <v:rect id="_x0000_i1027" style="width:0;height:1.5pt" o:hralign="center" o:hrstd="t" o:hr="t" fillcolor="#a0a0a0" stroked="f"/>
        </w:pict>
      </w:r>
    </w:p>
    <w:p w14:paraId="691CDBF0" w14:textId="77777777" w:rsidR="00BC4ABA" w:rsidRPr="00BC4ABA" w:rsidRDefault="00BC4ABA" w:rsidP="00BC4ABA">
      <w:r w:rsidRPr="00BC4ABA">
        <w:rPr>
          <w:b/>
          <w:bCs/>
        </w:rPr>
        <w:t>Faculty Mentorship:</w:t>
      </w:r>
      <w:r w:rsidRPr="00BC4ABA">
        <w:br/>
        <w:t>MSSP students are paired with faculty based on their interests. Mentors include leaders in:</w:t>
      </w:r>
    </w:p>
    <w:p w14:paraId="132E844B" w14:textId="77777777" w:rsidR="00BC4ABA" w:rsidRPr="00BC4ABA" w:rsidRDefault="00BC4ABA" w:rsidP="00DE523F">
      <w:pPr>
        <w:numPr>
          <w:ilvl w:val="0"/>
          <w:numId w:val="3"/>
        </w:numPr>
        <w:spacing w:after="0"/>
      </w:pPr>
      <w:r w:rsidRPr="00BC4ABA">
        <w:t>AKI/ICU nephrology</w:t>
      </w:r>
    </w:p>
    <w:p w14:paraId="7A95FF9E" w14:textId="77777777" w:rsidR="00BC4ABA" w:rsidRPr="00BC4ABA" w:rsidRDefault="00BC4ABA" w:rsidP="00DE523F">
      <w:pPr>
        <w:numPr>
          <w:ilvl w:val="0"/>
          <w:numId w:val="3"/>
        </w:numPr>
        <w:spacing w:after="0"/>
      </w:pPr>
      <w:r w:rsidRPr="00BC4ABA">
        <w:t>Glomerular diseases</w:t>
      </w:r>
    </w:p>
    <w:p w14:paraId="677C5073" w14:textId="77777777" w:rsidR="00BC4ABA" w:rsidRPr="00BC4ABA" w:rsidRDefault="00BC4ABA" w:rsidP="00DE523F">
      <w:pPr>
        <w:numPr>
          <w:ilvl w:val="0"/>
          <w:numId w:val="3"/>
        </w:numPr>
        <w:spacing w:after="0"/>
      </w:pPr>
      <w:r w:rsidRPr="00BC4ABA">
        <w:t>Transplant nephrology</w:t>
      </w:r>
    </w:p>
    <w:p w14:paraId="272735F4" w14:textId="77777777" w:rsidR="00BC4ABA" w:rsidRPr="00BC4ABA" w:rsidRDefault="00BC4ABA" w:rsidP="00DE523F">
      <w:pPr>
        <w:numPr>
          <w:ilvl w:val="0"/>
          <w:numId w:val="3"/>
        </w:numPr>
        <w:spacing w:after="0"/>
      </w:pPr>
      <w:r w:rsidRPr="00BC4ABA">
        <w:t>CKD and health disparities</w:t>
      </w:r>
    </w:p>
    <w:p w14:paraId="264D93E1" w14:textId="77777777" w:rsidR="00BC4ABA" w:rsidRPr="00BC4ABA" w:rsidRDefault="00BC4ABA" w:rsidP="00DE523F">
      <w:pPr>
        <w:numPr>
          <w:ilvl w:val="0"/>
          <w:numId w:val="3"/>
        </w:numPr>
        <w:spacing w:after="0"/>
      </w:pPr>
      <w:r w:rsidRPr="00BC4ABA">
        <w:t>Dialysis innovation and access</w:t>
      </w:r>
    </w:p>
    <w:p w14:paraId="092EE819" w14:textId="774B247B" w:rsidR="00BC4ABA" w:rsidRPr="00BC4ABA" w:rsidRDefault="00227ECF" w:rsidP="00DE523F">
      <w:pPr>
        <w:numPr>
          <w:ilvl w:val="0"/>
          <w:numId w:val="3"/>
        </w:numPr>
        <w:spacing w:after="0"/>
      </w:pPr>
      <w:r>
        <w:t>Women’s health and kidney disease</w:t>
      </w:r>
    </w:p>
    <w:p w14:paraId="678AB3E3" w14:textId="77777777" w:rsidR="00BC4ABA" w:rsidRPr="00BC4ABA" w:rsidRDefault="00BC4ABA" w:rsidP="00BC4ABA">
      <w:r w:rsidRPr="00BC4ABA">
        <w:t>Opportunities exist for continued collaboration through residency and beyond. Many MSSP projects lead to abstracts, presentations, and peer-reviewed publications.</w:t>
      </w:r>
    </w:p>
    <w:p w14:paraId="4F23FD21" w14:textId="77777777" w:rsidR="00BC4ABA" w:rsidRPr="00BC4ABA" w:rsidRDefault="007D0407" w:rsidP="00BC4ABA">
      <w:r>
        <w:pict w14:anchorId="4034B2C1">
          <v:rect id="_x0000_i1028" style="width:0;height:1.5pt" o:hralign="center" o:hrstd="t" o:hr="t" fillcolor="#a0a0a0" stroked="f"/>
        </w:pict>
      </w:r>
    </w:p>
    <w:p w14:paraId="32B2C9E2" w14:textId="2D9ED7D9" w:rsidR="00BC4ABA" w:rsidRDefault="00BC4ABA" w:rsidP="00BC4ABA">
      <w:pPr>
        <w:rPr>
          <w:b/>
          <w:bCs/>
        </w:rPr>
      </w:pPr>
      <w:r>
        <w:rPr>
          <w:b/>
          <w:bCs/>
        </w:rPr>
        <w:lastRenderedPageBreak/>
        <w:t xml:space="preserve">Student Highlights: </w:t>
      </w:r>
    </w:p>
    <w:p w14:paraId="4AA63C4C" w14:textId="47B48888" w:rsidR="00BC4ABA" w:rsidRPr="00BC4ABA" w:rsidRDefault="00BC4ABA" w:rsidP="00227ECF">
      <w:pPr>
        <w:spacing w:after="0"/>
      </w:pPr>
      <w:r w:rsidRPr="00BC4ABA">
        <w:t xml:space="preserve">Our </w:t>
      </w:r>
      <w:r w:rsidR="00227ECF" w:rsidRPr="00BC4ABA">
        <w:t>students</w:t>
      </w:r>
      <w:r w:rsidRPr="00BC4ABA">
        <w:t xml:space="preserve"> </w:t>
      </w:r>
      <w:r w:rsidRPr="00227ECF">
        <w:t xml:space="preserve">have presented posters </w:t>
      </w:r>
      <w:r w:rsidRPr="00BC4ABA">
        <w:t xml:space="preserve">at National Conferences:  </w:t>
      </w:r>
    </w:p>
    <w:p w14:paraId="66640301" w14:textId="040A129E" w:rsidR="00BC4ABA" w:rsidRPr="00227ECF" w:rsidRDefault="00BC4ABA" w:rsidP="00227ECF">
      <w:pPr>
        <w:numPr>
          <w:ilvl w:val="0"/>
          <w:numId w:val="10"/>
        </w:numPr>
        <w:spacing w:after="0"/>
      </w:pPr>
      <w:r w:rsidRPr="00BC4ABA">
        <w:t xml:space="preserve">American Society of </w:t>
      </w:r>
      <w:r w:rsidR="00227ECF" w:rsidRPr="00BC4ABA">
        <w:t>Nephrology (</w:t>
      </w:r>
      <w:r w:rsidRPr="00BC4ABA">
        <w:t>ASN) and National Kidney Foundation (NKF)</w:t>
      </w:r>
    </w:p>
    <w:p w14:paraId="7FB7D7AB" w14:textId="49387C34" w:rsidR="00BC4ABA" w:rsidRPr="00BC4ABA" w:rsidRDefault="00BC4ABA" w:rsidP="00227ECF">
      <w:pPr>
        <w:spacing w:after="0"/>
      </w:pPr>
      <w:r w:rsidRPr="00227ECF">
        <w:t>Our students have participated in national student programs in nephrology:</w:t>
      </w:r>
    </w:p>
    <w:p w14:paraId="25D41D93" w14:textId="3880D51D" w:rsidR="00BC4ABA" w:rsidRPr="00BC4ABA" w:rsidRDefault="00BC4ABA" w:rsidP="00227ECF">
      <w:pPr>
        <w:numPr>
          <w:ilvl w:val="0"/>
          <w:numId w:val="10"/>
        </w:numPr>
        <w:spacing w:after="0"/>
      </w:pPr>
      <w:r w:rsidRPr="00BC4ABA">
        <w:t xml:space="preserve">ASN Kidney STARS Program </w:t>
      </w:r>
    </w:p>
    <w:p w14:paraId="37D9A877" w14:textId="6FED163A" w:rsidR="00BC4ABA" w:rsidRPr="00BC4ABA" w:rsidRDefault="00BC4ABA" w:rsidP="00227ECF">
      <w:pPr>
        <w:numPr>
          <w:ilvl w:val="0"/>
          <w:numId w:val="10"/>
        </w:numPr>
        <w:spacing w:after="0"/>
      </w:pPr>
      <w:r w:rsidRPr="00BC4ABA">
        <w:t>ASN TREKS Program</w:t>
      </w:r>
    </w:p>
    <w:p w14:paraId="45CD9B8C" w14:textId="2D788791" w:rsidR="00BC4ABA" w:rsidRPr="00BC4ABA" w:rsidRDefault="00BC4ABA" w:rsidP="00BC4ABA">
      <w:pPr>
        <w:rPr>
          <w:b/>
          <w:bCs/>
        </w:rPr>
      </w:pPr>
      <w:r w:rsidRPr="00BC4ABA">
        <w:br/>
      </w:r>
      <w:r w:rsidRPr="00BC4ABA">
        <w:rPr>
          <w:b/>
          <w:bCs/>
        </w:rPr>
        <w:t>Didactic Opportunities:</w:t>
      </w:r>
    </w:p>
    <w:p w14:paraId="7BD51B3A" w14:textId="439966F2" w:rsidR="00BC4ABA" w:rsidRPr="00BC4ABA" w:rsidRDefault="00BC4ABA" w:rsidP="00BC4ABA">
      <w:r w:rsidRPr="00BC4ABA">
        <w:t xml:space="preserve">MSSP students are invited to attend our weekly Nephrology Didactics in person </w:t>
      </w:r>
    </w:p>
    <w:p w14:paraId="39828A50" w14:textId="1C563AF9" w:rsidR="00BC4ABA" w:rsidRPr="00BC4ABA" w:rsidRDefault="00BC4ABA" w:rsidP="00BC4ABA">
      <w:r w:rsidRPr="00BC4ABA">
        <w:t xml:space="preserve">Monday 12–1 PM: </w:t>
      </w:r>
      <w:r w:rsidR="00E32423">
        <w:t>Transplant, Pathology and Core Curriculum</w:t>
      </w:r>
      <w:r w:rsidRPr="00BC4ABA">
        <w:br/>
        <w:t>Tuesday 12:30–</w:t>
      </w:r>
      <w:r w:rsidR="00E32423">
        <w:t>2:00</w:t>
      </w:r>
      <w:r w:rsidRPr="00BC4ABA">
        <w:t xml:space="preserve"> PM: Nephrology Case Conference, Journal Clubs, </w:t>
      </w:r>
      <w:r w:rsidR="00E32423">
        <w:t>Di</w:t>
      </w:r>
      <w:r w:rsidRPr="00BC4ABA">
        <w:t>a</w:t>
      </w:r>
      <w:r w:rsidR="00E32423">
        <w:t>lysis Curriculum,</w:t>
      </w:r>
      <w:r w:rsidRPr="00BC4ABA">
        <w:t xml:space="preserve"> Board Review</w:t>
      </w:r>
      <w:r w:rsidR="00E32423">
        <w:t xml:space="preserve">, GN Series and </w:t>
      </w:r>
      <w:r w:rsidR="00E32423" w:rsidRPr="00BC4ABA">
        <w:t>Core Curriculum Lectures</w:t>
      </w:r>
      <w:r w:rsidR="00E32423" w:rsidRPr="00BC4ABA">
        <w:t xml:space="preserve"> </w:t>
      </w:r>
      <w:r w:rsidRPr="00BC4ABA">
        <w:br/>
        <w:t>Friday 12:30–1:30 PM: Nephrology Grand Rounds or Research Conference</w:t>
      </w:r>
    </w:p>
    <w:p w14:paraId="6000FDD8" w14:textId="77777777" w:rsidR="00BC4ABA" w:rsidRPr="00BC4ABA" w:rsidRDefault="007D0407" w:rsidP="00BC4ABA">
      <w:r>
        <w:pict w14:anchorId="6F473772">
          <v:rect id="_x0000_i1030" style="width:0;height:1.5pt" o:hralign="center" o:hrstd="t" o:hr="t" fillcolor="#a0a0a0" stroked="f"/>
        </w:pict>
      </w:r>
    </w:p>
    <w:p w14:paraId="21173F0E" w14:textId="77777777" w:rsidR="00BC4ABA" w:rsidRPr="00BC4ABA" w:rsidRDefault="00BC4ABA" w:rsidP="00BC4ABA">
      <w:pPr>
        <w:rPr>
          <w:b/>
          <w:bCs/>
        </w:rPr>
      </w:pPr>
      <w:r w:rsidRPr="00BC4ABA">
        <w:rPr>
          <w:b/>
          <w:bCs/>
        </w:rPr>
        <w:t>Financial Support &amp; Travel Funding:</w:t>
      </w:r>
    </w:p>
    <w:p w14:paraId="13DAD208" w14:textId="77777777" w:rsidR="00BC4ABA" w:rsidRPr="00BC4ABA" w:rsidRDefault="00BC4ABA" w:rsidP="00FE6A2A">
      <w:pPr>
        <w:numPr>
          <w:ilvl w:val="0"/>
          <w:numId w:val="9"/>
        </w:numPr>
        <w:spacing w:after="0"/>
      </w:pPr>
      <w:r w:rsidRPr="00BC4ABA">
        <w:t>All MSSP students in nephrology receive financial support during their project.</w:t>
      </w:r>
    </w:p>
    <w:p w14:paraId="4CB83D7E" w14:textId="77777777" w:rsidR="00BC4ABA" w:rsidRPr="00BC4ABA" w:rsidRDefault="00BC4ABA" w:rsidP="00FE6A2A">
      <w:pPr>
        <w:numPr>
          <w:ilvl w:val="0"/>
          <w:numId w:val="9"/>
        </w:numPr>
        <w:spacing w:after="0"/>
      </w:pPr>
      <w:r w:rsidRPr="00BC4ABA">
        <w:t>Additional support is available for travel and presentation at a national nephrology conference (e.g., ASN Kidney Week or NKF Spring Clinical Meeting).</w:t>
      </w:r>
    </w:p>
    <w:p w14:paraId="531BFAA4" w14:textId="77777777" w:rsidR="00BC4ABA" w:rsidRPr="00BC4ABA" w:rsidRDefault="007D0407" w:rsidP="00BC4ABA">
      <w:r>
        <w:pict w14:anchorId="1A270947">
          <v:rect id="_x0000_i1031" style="width:0;height:1.5pt" o:hralign="center" o:hrstd="t" o:hr="t" fillcolor="#a0a0a0" stroked="f"/>
        </w:pict>
      </w:r>
    </w:p>
    <w:p w14:paraId="736B46AF" w14:textId="77777777" w:rsidR="00BC4ABA" w:rsidRPr="00BC4ABA" w:rsidRDefault="00BC4ABA" w:rsidP="00FE6A2A">
      <w:pPr>
        <w:spacing w:after="0"/>
        <w:rPr>
          <w:b/>
          <w:bCs/>
        </w:rPr>
      </w:pPr>
      <w:r w:rsidRPr="00BC4ABA">
        <w:rPr>
          <w:b/>
          <w:bCs/>
        </w:rPr>
        <w:t>Why Nephrology?</w:t>
      </w:r>
    </w:p>
    <w:p w14:paraId="535E765B" w14:textId="321E0561" w:rsidR="00BC4ABA" w:rsidRPr="00BC4ABA" w:rsidRDefault="00BC4ABA" w:rsidP="00BC4ABA">
      <w:r w:rsidRPr="00BC4ABA">
        <w:t xml:space="preserve">Kidney disease intersects with nearly every area of medicine. As an MSSP student, </w:t>
      </w:r>
      <w:r w:rsidR="00FE6A2A">
        <w:t>students</w:t>
      </w:r>
      <w:r w:rsidRPr="00BC4ABA">
        <w:t xml:space="preserve"> gain exposure to high-impact, interdisciplinary research and develop skills that will serve you throughout </w:t>
      </w:r>
      <w:r w:rsidR="00FE6A2A">
        <w:t>their</w:t>
      </w:r>
      <w:r w:rsidRPr="00BC4ABA">
        <w:t xml:space="preserve"> clinical career</w:t>
      </w:r>
      <w:r w:rsidR="00FE6A2A">
        <w:t>.</w:t>
      </w:r>
      <w:r w:rsidR="007D0407">
        <w:pict w14:anchorId="669B9BD1">
          <v:rect id="_x0000_i1032" style="width:0;height:1.5pt" o:hralign="center" o:hrstd="t" o:hr="t" fillcolor="#a0a0a0" stroked="f"/>
        </w:pict>
      </w:r>
    </w:p>
    <w:p w14:paraId="034AA279" w14:textId="01E2C949" w:rsidR="00227ECF" w:rsidRPr="00227ECF" w:rsidRDefault="00227ECF" w:rsidP="00227ECF">
      <w:r w:rsidRPr="00BC4ABA">
        <w:t>Contact:</w:t>
      </w:r>
      <w:r w:rsidRPr="00BC4ABA">
        <w:br/>
      </w:r>
      <w:r w:rsidRPr="00BC4ABA">
        <w:rPr>
          <w:b/>
          <w:bCs/>
        </w:rPr>
        <w:t xml:space="preserve">Dr. Niralee Patel  </w:t>
      </w:r>
      <w:r>
        <w:rPr>
          <w:b/>
          <w:bCs/>
        </w:rPr>
        <w:t>: Niralee.patel@uc.edu</w:t>
      </w:r>
    </w:p>
    <w:p w14:paraId="6147A8B0" w14:textId="77777777" w:rsidR="00227ECF" w:rsidRPr="00BC4ABA" w:rsidRDefault="00227ECF" w:rsidP="00227ECF">
      <w:pPr>
        <w:spacing w:after="0"/>
      </w:pPr>
      <w:r w:rsidRPr="00BC4ABA">
        <w:t>Nephrology Fellowship Program Director</w:t>
      </w:r>
    </w:p>
    <w:p w14:paraId="151F52A4" w14:textId="77777777" w:rsidR="00227ECF" w:rsidRPr="00BC4ABA" w:rsidRDefault="00227ECF" w:rsidP="00227ECF">
      <w:pPr>
        <w:spacing w:after="0"/>
      </w:pPr>
      <w:r>
        <w:t xml:space="preserve">MS2 Clinical </w:t>
      </w:r>
      <w:r w:rsidRPr="00BC4ABA">
        <w:t>Course Director – Renal-</w:t>
      </w:r>
      <w:r>
        <w:t>Endocrine</w:t>
      </w:r>
      <w:r w:rsidRPr="00BC4ABA">
        <w:t xml:space="preserve"> Systems</w:t>
      </w:r>
    </w:p>
    <w:p w14:paraId="6DB21ADE" w14:textId="77777777" w:rsidR="00227ECF" w:rsidRDefault="00227ECF" w:rsidP="00227ECF">
      <w:r w:rsidRPr="00BC4ABA">
        <w:rPr>
          <w:b/>
          <w:bCs/>
        </w:rPr>
        <w:t xml:space="preserve">Nephrology </w:t>
      </w:r>
      <w:r>
        <w:rPr>
          <w:b/>
          <w:bCs/>
        </w:rPr>
        <w:t>MSSP Director</w:t>
      </w:r>
    </w:p>
    <w:p w14:paraId="64BDA6D0" w14:textId="77777777" w:rsidR="00227ECF" w:rsidRDefault="00227ECF" w:rsidP="00227ECF">
      <w:pPr>
        <w:spacing w:after="0"/>
        <w:rPr>
          <w:b/>
          <w:bCs/>
        </w:rPr>
      </w:pPr>
      <w:r>
        <w:rPr>
          <w:b/>
          <w:bCs/>
        </w:rPr>
        <w:t xml:space="preserve">Nephrology </w:t>
      </w:r>
      <w:r w:rsidRPr="00BC4ABA">
        <w:rPr>
          <w:b/>
          <w:bCs/>
        </w:rPr>
        <w:t>MSSP Coordinator</w:t>
      </w:r>
      <w:r>
        <w:rPr>
          <w:b/>
          <w:bCs/>
        </w:rPr>
        <w:t xml:space="preserve">: </w:t>
      </w:r>
    </w:p>
    <w:p w14:paraId="5AB5769E" w14:textId="5E416387" w:rsidR="00227ECF" w:rsidRDefault="00E32423" w:rsidP="00227ECF">
      <w:pPr>
        <w:spacing w:after="0"/>
      </w:pPr>
      <w:r>
        <w:rPr>
          <w:b/>
          <w:bCs/>
        </w:rPr>
        <w:t xml:space="preserve">Lindsey Reston </w:t>
      </w:r>
      <w:hyperlink r:id="rId5" w:history="1">
        <w:r w:rsidRPr="00E32423">
          <w:rPr>
            <w:rStyle w:val="Hyperlink"/>
            <w:b/>
            <w:bCs/>
          </w:rPr>
          <w:t>mailto:restonly@ucmail.uc.edu</w:t>
        </w:r>
      </w:hyperlink>
    </w:p>
    <w:p w14:paraId="69EF544D" w14:textId="7E946B4E" w:rsidR="00BC4ABA" w:rsidRPr="00BC4ABA" w:rsidRDefault="00BC4ABA" w:rsidP="00BC4ABA"/>
    <w:p w14:paraId="1D64EDBE" w14:textId="77777777" w:rsidR="00894032" w:rsidRDefault="00894032"/>
    <w:sectPr w:rsidR="00894032" w:rsidSect="00FE6A2A">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901F2"/>
    <w:multiLevelType w:val="multilevel"/>
    <w:tmpl w:val="C0E0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6147C2"/>
    <w:multiLevelType w:val="multilevel"/>
    <w:tmpl w:val="5B98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002551"/>
    <w:multiLevelType w:val="multilevel"/>
    <w:tmpl w:val="A15E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C34C2"/>
    <w:multiLevelType w:val="hybridMultilevel"/>
    <w:tmpl w:val="889689A6"/>
    <w:lvl w:ilvl="0" w:tplc="17964594">
      <w:start w:val="1"/>
      <w:numFmt w:val="bullet"/>
      <w:lvlText w:val="•"/>
      <w:lvlJc w:val="left"/>
      <w:pPr>
        <w:tabs>
          <w:tab w:val="num" w:pos="720"/>
        </w:tabs>
        <w:ind w:left="720" w:hanging="360"/>
      </w:pPr>
      <w:rPr>
        <w:rFonts w:ascii="Arial" w:hAnsi="Arial" w:hint="default"/>
      </w:rPr>
    </w:lvl>
    <w:lvl w:ilvl="1" w:tplc="98A6C8D0" w:tentative="1">
      <w:start w:val="1"/>
      <w:numFmt w:val="bullet"/>
      <w:lvlText w:val="•"/>
      <w:lvlJc w:val="left"/>
      <w:pPr>
        <w:tabs>
          <w:tab w:val="num" w:pos="1440"/>
        </w:tabs>
        <w:ind w:left="1440" w:hanging="360"/>
      </w:pPr>
      <w:rPr>
        <w:rFonts w:ascii="Arial" w:hAnsi="Arial" w:hint="default"/>
      </w:rPr>
    </w:lvl>
    <w:lvl w:ilvl="2" w:tplc="5A4454A4" w:tentative="1">
      <w:start w:val="1"/>
      <w:numFmt w:val="bullet"/>
      <w:lvlText w:val="•"/>
      <w:lvlJc w:val="left"/>
      <w:pPr>
        <w:tabs>
          <w:tab w:val="num" w:pos="2160"/>
        </w:tabs>
        <w:ind w:left="2160" w:hanging="360"/>
      </w:pPr>
      <w:rPr>
        <w:rFonts w:ascii="Arial" w:hAnsi="Arial" w:hint="default"/>
      </w:rPr>
    </w:lvl>
    <w:lvl w:ilvl="3" w:tplc="A7ACE620" w:tentative="1">
      <w:start w:val="1"/>
      <w:numFmt w:val="bullet"/>
      <w:lvlText w:val="•"/>
      <w:lvlJc w:val="left"/>
      <w:pPr>
        <w:tabs>
          <w:tab w:val="num" w:pos="2880"/>
        </w:tabs>
        <w:ind w:left="2880" w:hanging="360"/>
      </w:pPr>
      <w:rPr>
        <w:rFonts w:ascii="Arial" w:hAnsi="Arial" w:hint="default"/>
      </w:rPr>
    </w:lvl>
    <w:lvl w:ilvl="4" w:tplc="ED00B29A" w:tentative="1">
      <w:start w:val="1"/>
      <w:numFmt w:val="bullet"/>
      <w:lvlText w:val="•"/>
      <w:lvlJc w:val="left"/>
      <w:pPr>
        <w:tabs>
          <w:tab w:val="num" w:pos="3600"/>
        </w:tabs>
        <w:ind w:left="3600" w:hanging="360"/>
      </w:pPr>
      <w:rPr>
        <w:rFonts w:ascii="Arial" w:hAnsi="Arial" w:hint="default"/>
      </w:rPr>
    </w:lvl>
    <w:lvl w:ilvl="5" w:tplc="5162B19A" w:tentative="1">
      <w:start w:val="1"/>
      <w:numFmt w:val="bullet"/>
      <w:lvlText w:val="•"/>
      <w:lvlJc w:val="left"/>
      <w:pPr>
        <w:tabs>
          <w:tab w:val="num" w:pos="4320"/>
        </w:tabs>
        <w:ind w:left="4320" w:hanging="360"/>
      </w:pPr>
      <w:rPr>
        <w:rFonts w:ascii="Arial" w:hAnsi="Arial" w:hint="default"/>
      </w:rPr>
    </w:lvl>
    <w:lvl w:ilvl="6" w:tplc="0B0AD848" w:tentative="1">
      <w:start w:val="1"/>
      <w:numFmt w:val="bullet"/>
      <w:lvlText w:val="•"/>
      <w:lvlJc w:val="left"/>
      <w:pPr>
        <w:tabs>
          <w:tab w:val="num" w:pos="5040"/>
        </w:tabs>
        <w:ind w:left="5040" w:hanging="360"/>
      </w:pPr>
      <w:rPr>
        <w:rFonts w:ascii="Arial" w:hAnsi="Arial" w:hint="default"/>
      </w:rPr>
    </w:lvl>
    <w:lvl w:ilvl="7" w:tplc="D522055E" w:tentative="1">
      <w:start w:val="1"/>
      <w:numFmt w:val="bullet"/>
      <w:lvlText w:val="•"/>
      <w:lvlJc w:val="left"/>
      <w:pPr>
        <w:tabs>
          <w:tab w:val="num" w:pos="5760"/>
        </w:tabs>
        <w:ind w:left="5760" w:hanging="360"/>
      </w:pPr>
      <w:rPr>
        <w:rFonts w:ascii="Arial" w:hAnsi="Arial" w:hint="default"/>
      </w:rPr>
    </w:lvl>
    <w:lvl w:ilvl="8" w:tplc="20F22D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5352F0"/>
    <w:multiLevelType w:val="multilevel"/>
    <w:tmpl w:val="253E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BD483E"/>
    <w:multiLevelType w:val="multilevel"/>
    <w:tmpl w:val="54C6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A97AC8"/>
    <w:multiLevelType w:val="multilevel"/>
    <w:tmpl w:val="33AC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6E38F0"/>
    <w:multiLevelType w:val="multilevel"/>
    <w:tmpl w:val="FB8A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ED4608"/>
    <w:multiLevelType w:val="multilevel"/>
    <w:tmpl w:val="DD3E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5E5F31"/>
    <w:multiLevelType w:val="multilevel"/>
    <w:tmpl w:val="61F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72246">
    <w:abstractNumId w:val="0"/>
  </w:num>
  <w:num w:numId="2" w16cid:durableId="767769563">
    <w:abstractNumId w:val="2"/>
  </w:num>
  <w:num w:numId="3" w16cid:durableId="25453192">
    <w:abstractNumId w:val="9"/>
  </w:num>
  <w:num w:numId="4" w16cid:durableId="1572275802">
    <w:abstractNumId w:val="7"/>
  </w:num>
  <w:num w:numId="5" w16cid:durableId="1574117204">
    <w:abstractNumId w:val="5"/>
  </w:num>
  <w:num w:numId="6" w16cid:durableId="1510870716">
    <w:abstractNumId w:val="1"/>
  </w:num>
  <w:num w:numId="7" w16cid:durableId="584147832">
    <w:abstractNumId w:val="8"/>
  </w:num>
  <w:num w:numId="8" w16cid:durableId="86191735">
    <w:abstractNumId w:val="6"/>
  </w:num>
  <w:num w:numId="9" w16cid:durableId="2024361252">
    <w:abstractNumId w:val="4"/>
  </w:num>
  <w:num w:numId="10" w16cid:durableId="631638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BA"/>
    <w:rsid w:val="0014046D"/>
    <w:rsid w:val="0016155D"/>
    <w:rsid w:val="00227ECF"/>
    <w:rsid w:val="00284699"/>
    <w:rsid w:val="003D48A1"/>
    <w:rsid w:val="004B1CE0"/>
    <w:rsid w:val="00894032"/>
    <w:rsid w:val="00A0341E"/>
    <w:rsid w:val="00A177EA"/>
    <w:rsid w:val="00B30414"/>
    <w:rsid w:val="00BC4ABA"/>
    <w:rsid w:val="00BC54F2"/>
    <w:rsid w:val="00CE3618"/>
    <w:rsid w:val="00D43505"/>
    <w:rsid w:val="00DE523F"/>
    <w:rsid w:val="00E16F91"/>
    <w:rsid w:val="00E32423"/>
    <w:rsid w:val="00EB4E28"/>
    <w:rsid w:val="00F821F6"/>
    <w:rsid w:val="00FB0F6E"/>
    <w:rsid w:val="00FE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FA9E3"/>
  <w15:chartTrackingRefBased/>
  <w15:docId w15:val="{29431783-16FB-4835-9707-1B576FE7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A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A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A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A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A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A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A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A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A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A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A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A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A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A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A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A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A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ABA"/>
    <w:rPr>
      <w:rFonts w:eastAsiaTheme="majorEastAsia" w:cstheme="majorBidi"/>
      <w:color w:val="272727" w:themeColor="text1" w:themeTint="D8"/>
    </w:rPr>
  </w:style>
  <w:style w:type="paragraph" w:styleId="Title">
    <w:name w:val="Title"/>
    <w:basedOn w:val="Normal"/>
    <w:next w:val="Normal"/>
    <w:link w:val="TitleChar"/>
    <w:uiPriority w:val="10"/>
    <w:qFormat/>
    <w:rsid w:val="00BC4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A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A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A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ABA"/>
    <w:pPr>
      <w:spacing w:before="160"/>
      <w:jc w:val="center"/>
    </w:pPr>
    <w:rPr>
      <w:i/>
      <w:iCs/>
      <w:color w:val="404040" w:themeColor="text1" w:themeTint="BF"/>
    </w:rPr>
  </w:style>
  <w:style w:type="character" w:customStyle="1" w:styleId="QuoteChar">
    <w:name w:val="Quote Char"/>
    <w:basedOn w:val="DefaultParagraphFont"/>
    <w:link w:val="Quote"/>
    <w:uiPriority w:val="29"/>
    <w:rsid w:val="00BC4ABA"/>
    <w:rPr>
      <w:i/>
      <w:iCs/>
      <w:color w:val="404040" w:themeColor="text1" w:themeTint="BF"/>
    </w:rPr>
  </w:style>
  <w:style w:type="paragraph" w:styleId="ListParagraph">
    <w:name w:val="List Paragraph"/>
    <w:basedOn w:val="Normal"/>
    <w:uiPriority w:val="34"/>
    <w:qFormat/>
    <w:rsid w:val="00BC4ABA"/>
    <w:pPr>
      <w:ind w:left="720"/>
      <w:contextualSpacing/>
    </w:pPr>
  </w:style>
  <w:style w:type="character" w:styleId="IntenseEmphasis">
    <w:name w:val="Intense Emphasis"/>
    <w:basedOn w:val="DefaultParagraphFont"/>
    <w:uiPriority w:val="21"/>
    <w:qFormat/>
    <w:rsid w:val="00BC4ABA"/>
    <w:rPr>
      <w:i/>
      <w:iCs/>
      <w:color w:val="0F4761" w:themeColor="accent1" w:themeShade="BF"/>
    </w:rPr>
  </w:style>
  <w:style w:type="paragraph" w:styleId="IntenseQuote">
    <w:name w:val="Intense Quote"/>
    <w:basedOn w:val="Normal"/>
    <w:next w:val="Normal"/>
    <w:link w:val="IntenseQuoteChar"/>
    <w:uiPriority w:val="30"/>
    <w:qFormat/>
    <w:rsid w:val="00BC4A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ABA"/>
    <w:rPr>
      <w:i/>
      <w:iCs/>
      <w:color w:val="0F4761" w:themeColor="accent1" w:themeShade="BF"/>
    </w:rPr>
  </w:style>
  <w:style w:type="character" w:styleId="IntenseReference">
    <w:name w:val="Intense Reference"/>
    <w:basedOn w:val="DefaultParagraphFont"/>
    <w:uiPriority w:val="32"/>
    <w:qFormat/>
    <w:rsid w:val="00BC4ABA"/>
    <w:rPr>
      <w:b/>
      <w:bCs/>
      <w:smallCaps/>
      <w:color w:val="0F4761" w:themeColor="accent1" w:themeShade="BF"/>
      <w:spacing w:val="5"/>
    </w:rPr>
  </w:style>
  <w:style w:type="character" w:styleId="Hyperlink">
    <w:name w:val="Hyperlink"/>
    <w:basedOn w:val="DefaultParagraphFont"/>
    <w:uiPriority w:val="99"/>
    <w:unhideWhenUsed/>
    <w:rsid w:val="00227ECF"/>
    <w:rPr>
      <w:color w:val="467886" w:themeColor="hyperlink"/>
      <w:u w:val="single"/>
    </w:rPr>
  </w:style>
  <w:style w:type="character" w:styleId="UnresolvedMention">
    <w:name w:val="Unresolved Mention"/>
    <w:basedOn w:val="DefaultParagraphFont"/>
    <w:uiPriority w:val="99"/>
    <w:semiHidden/>
    <w:unhideWhenUsed/>
    <w:rsid w:val="00227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13057">
      <w:bodyDiv w:val="1"/>
      <w:marLeft w:val="0"/>
      <w:marRight w:val="0"/>
      <w:marTop w:val="0"/>
      <w:marBottom w:val="0"/>
      <w:divBdr>
        <w:top w:val="none" w:sz="0" w:space="0" w:color="auto"/>
        <w:left w:val="none" w:sz="0" w:space="0" w:color="auto"/>
        <w:bottom w:val="none" w:sz="0" w:space="0" w:color="auto"/>
        <w:right w:val="none" w:sz="0" w:space="0" w:color="auto"/>
      </w:divBdr>
      <w:divsChild>
        <w:div w:id="181601331">
          <w:marLeft w:val="0"/>
          <w:marRight w:val="0"/>
          <w:marTop w:val="0"/>
          <w:marBottom w:val="0"/>
          <w:divBdr>
            <w:top w:val="none" w:sz="0" w:space="0" w:color="auto"/>
            <w:left w:val="none" w:sz="0" w:space="0" w:color="auto"/>
            <w:bottom w:val="none" w:sz="0" w:space="0" w:color="auto"/>
            <w:right w:val="none" w:sz="0" w:space="0" w:color="auto"/>
          </w:divBdr>
          <w:divsChild>
            <w:div w:id="588544125">
              <w:marLeft w:val="0"/>
              <w:marRight w:val="0"/>
              <w:marTop w:val="0"/>
              <w:marBottom w:val="0"/>
              <w:divBdr>
                <w:top w:val="none" w:sz="0" w:space="0" w:color="auto"/>
                <w:left w:val="none" w:sz="0" w:space="0" w:color="auto"/>
                <w:bottom w:val="none" w:sz="0" w:space="0" w:color="auto"/>
                <w:right w:val="none" w:sz="0" w:space="0" w:color="auto"/>
              </w:divBdr>
              <w:divsChild>
                <w:div w:id="2016833838">
                  <w:marLeft w:val="0"/>
                  <w:marRight w:val="0"/>
                  <w:marTop w:val="0"/>
                  <w:marBottom w:val="0"/>
                  <w:divBdr>
                    <w:top w:val="none" w:sz="0" w:space="0" w:color="auto"/>
                    <w:left w:val="none" w:sz="0" w:space="0" w:color="auto"/>
                    <w:bottom w:val="none" w:sz="0" w:space="0" w:color="auto"/>
                    <w:right w:val="none" w:sz="0" w:space="0" w:color="auto"/>
                  </w:divBdr>
                  <w:divsChild>
                    <w:div w:id="462045649">
                      <w:marLeft w:val="0"/>
                      <w:marRight w:val="0"/>
                      <w:marTop w:val="0"/>
                      <w:marBottom w:val="0"/>
                      <w:divBdr>
                        <w:top w:val="none" w:sz="0" w:space="0" w:color="auto"/>
                        <w:left w:val="none" w:sz="0" w:space="0" w:color="auto"/>
                        <w:bottom w:val="none" w:sz="0" w:space="0" w:color="auto"/>
                        <w:right w:val="none" w:sz="0" w:space="0" w:color="auto"/>
                      </w:divBdr>
                      <w:divsChild>
                        <w:div w:id="806246156">
                          <w:marLeft w:val="0"/>
                          <w:marRight w:val="0"/>
                          <w:marTop w:val="0"/>
                          <w:marBottom w:val="0"/>
                          <w:divBdr>
                            <w:top w:val="none" w:sz="0" w:space="0" w:color="auto"/>
                            <w:left w:val="none" w:sz="0" w:space="0" w:color="auto"/>
                            <w:bottom w:val="none" w:sz="0" w:space="0" w:color="auto"/>
                            <w:right w:val="none" w:sz="0" w:space="0" w:color="auto"/>
                          </w:divBdr>
                          <w:divsChild>
                            <w:div w:id="736972994">
                              <w:marLeft w:val="0"/>
                              <w:marRight w:val="0"/>
                              <w:marTop w:val="0"/>
                              <w:marBottom w:val="0"/>
                              <w:divBdr>
                                <w:top w:val="none" w:sz="0" w:space="0" w:color="auto"/>
                                <w:left w:val="none" w:sz="0" w:space="0" w:color="auto"/>
                                <w:bottom w:val="none" w:sz="0" w:space="0" w:color="auto"/>
                                <w:right w:val="none" w:sz="0" w:space="0" w:color="auto"/>
                              </w:divBdr>
                              <w:divsChild>
                                <w:div w:id="362294740">
                                  <w:marLeft w:val="0"/>
                                  <w:marRight w:val="0"/>
                                  <w:marTop w:val="0"/>
                                  <w:marBottom w:val="0"/>
                                  <w:divBdr>
                                    <w:top w:val="none" w:sz="0" w:space="0" w:color="auto"/>
                                    <w:left w:val="none" w:sz="0" w:space="0" w:color="auto"/>
                                    <w:bottom w:val="none" w:sz="0" w:space="0" w:color="auto"/>
                                    <w:right w:val="none" w:sz="0" w:space="0" w:color="auto"/>
                                  </w:divBdr>
                                  <w:divsChild>
                                    <w:div w:id="5377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646378">
          <w:marLeft w:val="0"/>
          <w:marRight w:val="0"/>
          <w:marTop w:val="0"/>
          <w:marBottom w:val="0"/>
          <w:divBdr>
            <w:top w:val="none" w:sz="0" w:space="0" w:color="auto"/>
            <w:left w:val="none" w:sz="0" w:space="0" w:color="auto"/>
            <w:bottom w:val="none" w:sz="0" w:space="0" w:color="auto"/>
            <w:right w:val="none" w:sz="0" w:space="0" w:color="auto"/>
          </w:divBdr>
          <w:divsChild>
            <w:div w:id="483667963">
              <w:marLeft w:val="0"/>
              <w:marRight w:val="0"/>
              <w:marTop w:val="0"/>
              <w:marBottom w:val="0"/>
              <w:divBdr>
                <w:top w:val="none" w:sz="0" w:space="0" w:color="auto"/>
                <w:left w:val="none" w:sz="0" w:space="0" w:color="auto"/>
                <w:bottom w:val="none" w:sz="0" w:space="0" w:color="auto"/>
                <w:right w:val="none" w:sz="0" w:space="0" w:color="auto"/>
              </w:divBdr>
              <w:divsChild>
                <w:div w:id="1162434066">
                  <w:marLeft w:val="0"/>
                  <w:marRight w:val="0"/>
                  <w:marTop w:val="0"/>
                  <w:marBottom w:val="0"/>
                  <w:divBdr>
                    <w:top w:val="none" w:sz="0" w:space="0" w:color="auto"/>
                    <w:left w:val="none" w:sz="0" w:space="0" w:color="auto"/>
                    <w:bottom w:val="none" w:sz="0" w:space="0" w:color="auto"/>
                    <w:right w:val="none" w:sz="0" w:space="0" w:color="auto"/>
                  </w:divBdr>
                  <w:divsChild>
                    <w:div w:id="1548182330">
                      <w:marLeft w:val="0"/>
                      <w:marRight w:val="0"/>
                      <w:marTop w:val="0"/>
                      <w:marBottom w:val="0"/>
                      <w:divBdr>
                        <w:top w:val="none" w:sz="0" w:space="0" w:color="auto"/>
                        <w:left w:val="none" w:sz="0" w:space="0" w:color="auto"/>
                        <w:bottom w:val="none" w:sz="0" w:space="0" w:color="auto"/>
                        <w:right w:val="none" w:sz="0" w:space="0" w:color="auto"/>
                      </w:divBdr>
                      <w:divsChild>
                        <w:div w:id="298649536">
                          <w:marLeft w:val="0"/>
                          <w:marRight w:val="0"/>
                          <w:marTop w:val="0"/>
                          <w:marBottom w:val="0"/>
                          <w:divBdr>
                            <w:top w:val="none" w:sz="0" w:space="0" w:color="auto"/>
                            <w:left w:val="none" w:sz="0" w:space="0" w:color="auto"/>
                            <w:bottom w:val="none" w:sz="0" w:space="0" w:color="auto"/>
                            <w:right w:val="none" w:sz="0" w:space="0" w:color="auto"/>
                          </w:divBdr>
                          <w:divsChild>
                            <w:div w:id="831140414">
                              <w:marLeft w:val="0"/>
                              <w:marRight w:val="0"/>
                              <w:marTop w:val="0"/>
                              <w:marBottom w:val="0"/>
                              <w:divBdr>
                                <w:top w:val="none" w:sz="0" w:space="0" w:color="auto"/>
                                <w:left w:val="none" w:sz="0" w:space="0" w:color="auto"/>
                                <w:bottom w:val="none" w:sz="0" w:space="0" w:color="auto"/>
                                <w:right w:val="none" w:sz="0" w:space="0" w:color="auto"/>
                              </w:divBdr>
                              <w:divsChild>
                                <w:div w:id="542600604">
                                  <w:marLeft w:val="0"/>
                                  <w:marRight w:val="0"/>
                                  <w:marTop w:val="0"/>
                                  <w:marBottom w:val="0"/>
                                  <w:divBdr>
                                    <w:top w:val="none" w:sz="0" w:space="0" w:color="auto"/>
                                    <w:left w:val="none" w:sz="0" w:space="0" w:color="auto"/>
                                    <w:bottom w:val="none" w:sz="0" w:space="0" w:color="auto"/>
                                    <w:right w:val="none" w:sz="0" w:space="0" w:color="auto"/>
                                  </w:divBdr>
                                  <w:divsChild>
                                    <w:div w:id="1327632206">
                                      <w:marLeft w:val="0"/>
                                      <w:marRight w:val="0"/>
                                      <w:marTop w:val="0"/>
                                      <w:marBottom w:val="0"/>
                                      <w:divBdr>
                                        <w:top w:val="none" w:sz="0" w:space="0" w:color="auto"/>
                                        <w:left w:val="none" w:sz="0" w:space="0" w:color="auto"/>
                                        <w:bottom w:val="none" w:sz="0" w:space="0" w:color="auto"/>
                                        <w:right w:val="none" w:sz="0" w:space="0" w:color="auto"/>
                                      </w:divBdr>
                                      <w:divsChild>
                                        <w:div w:id="8424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28436">
          <w:marLeft w:val="0"/>
          <w:marRight w:val="0"/>
          <w:marTop w:val="0"/>
          <w:marBottom w:val="0"/>
          <w:divBdr>
            <w:top w:val="none" w:sz="0" w:space="0" w:color="auto"/>
            <w:left w:val="none" w:sz="0" w:space="0" w:color="auto"/>
            <w:bottom w:val="none" w:sz="0" w:space="0" w:color="auto"/>
            <w:right w:val="none" w:sz="0" w:space="0" w:color="auto"/>
          </w:divBdr>
          <w:divsChild>
            <w:div w:id="1852405511">
              <w:marLeft w:val="0"/>
              <w:marRight w:val="0"/>
              <w:marTop w:val="0"/>
              <w:marBottom w:val="0"/>
              <w:divBdr>
                <w:top w:val="none" w:sz="0" w:space="0" w:color="auto"/>
                <w:left w:val="none" w:sz="0" w:space="0" w:color="auto"/>
                <w:bottom w:val="none" w:sz="0" w:space="0" w:color="auto"/>
                <w:right w:val="none" w:sz="0" w:space="0" w:color="auto"/>
              </w:divBdr>
              <w:divsChild>
                <w:div w:id="1311327470">
                  <w:marLeft w:val="0"/>
                  <w:marRight w:val="0"/>
                  <w:marTop w:val="0"/>
                  <w:marBottom w:val="0"/>
                  <w:divBdr>
                    <w:top w:val="none" w:sz="0" w:space="0" w:color="auto"/>
                    <w:left w:val="none" w:sz="0" w:space="0" w:color="auto"/>
                    <w:bottom w:val="none" w:sz="0" w:space="0" w:color="auto"/>
                    <w:right w:val="none" w:sz="0" w:space="0" w:color="auto"/>
                  </w:divBdr>
                  <w:divsChild>
                    <w:div w:id="577986479">
                      <w:marLeft w:val="0"/>
                      <w:marRight w:val="0"/>
                      <w:marTop w:val="0"/>
                      <w:marBottom w:val="0"/>
                      <w:divBdr>
                        <w:top w:val="none" w:sz="0" w:space="0" w:color="auto"/>
                        <w:left w:val="none" w:sz="0" w:space="0" w:color="auto"/>
                        <w:bottom w:val="none" w:sz="0" w:space="0" w:color="auto"/>
                        <w:right w:val="none" w:sz="0" w:space="0" w:color="auto"/>
                      </w:divBdr>
                      <w:divsChild>
                        <w:div w:id="481192821">
                          <w:marLeft w:val="0"/>
                          <w:marRight w:val="0"/>
                          <w:marTop w:val="0"/>
                          <w:marBottom w:val="0"/>
                          <w:divBdr>
                            <w:top w:val="none" w:sz="0" w:space="0" w:color="auto"/>
                            <w:left w:val="none" w:sz="0" w:space="0" w:color="auto"/>
                            <w:bottom w:val="none" w:sz="0" w:space="0" w:color="auto"/>
                            <w:right w:val="none" w:sz="0" w:space="0" w:color="auto"/>
                          </w:divBdr>
                          <w:divsChild>
                            <w:div w:id="284434632">
                              <w:marLeft w:val="0"/>
                              <w:marRight w:val="0"/>
                              <w:marTop w:val="0"/>
                              <w:marBottom w:val="0"/>
                              <w:divBdr>
                                <w:top w:val="none" w:sz="0" w:space="0" w:color="auto"/>
                                <w:left w:val="none" w:sz="0" w:space="0" w:color="auto"/>
                                <w:bottom w:val="none" w:sz="0" w:space="0" w:color="auto"/>
                                <w:right w:val="none" w:sz="0" w:space="0" w:color="auto"/>
                              </w:divBdr>
                              <w:divsChild>
                                <w:div w:id="311105491">
                                  <w:marLeft w:val="0"/>
                                  <w:marRight w:val="0"/>
                                  <w:marTop w:val="0"/>
                                  <w:marBottom w:val="0"/>
                                  <w:divBdr>
                                    <w:top w:val="none" w:sz="0" w:space="0" w:color="auto"/>
                                    <w:left w:val="none" w:sz="0" w:space="0" w:color="auto"/>
                                    <w:bottom w:val="none" w:sz="0" w:space="0" w:color="auto"/>
                                    <w:right w:val="none" w:sz="0" w:space="0" w:color="auto"/>
                                  </w:divBdr>
                                  <w:divsChild>
                                    <w:div w:id="19848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4285961">
      <w:bodyDiv w:val="1"/>
      <w:marLeft w:val="0"/>
      <w:marRight w:val="0"/>
      <w:marTop w:val="0"/>
      <w:marBottom w:val="0"/>
      <w:divBdr>
        <w:top w:val="none" w:sz="0" w:space="0" w:color="auto"/>
        <w:left w:val="none" w:sz="0" w:space="0" w:color="auto"/>
        <w:bottom w:val="none" w:sz="0" w:space="0" w:color="auto"/>
        <w:right w:val="none" w:sz="0" w:space="0" w:color="auto"/>
      </w:divBdr>
      <w:divsChild>
        <w:div w:id="1655377794">
          <w:marLeft w:val="0"/>
          <w:marRight w:val="0"/>
          <w:marTop w:val="200"/>
          <w:marBottom w:val="0"/>
          <w:divBdr>
            <w:top w:val="none" w:sz="0" w:space="0" w:color="auto"/>
            <w:left w:val="none" w:sz="0" w:space="0" w:color="auto"/>
            <w:bottom w:val="none" w:sz="0" w:space="0" w:color="auto"/>
            <w:right w:val="none" w:sz="0" w:space="0" w:color="auto"/>
          </w:divBdr>
        </w:div>
        <w:div w:id="284702171">
          <w:marLeft w:val="0"/>
          <w:marRight w:val="0"/>
          <w:marTop w:val="200"/>
          <w:marBottom w:val="0"/>
          <w:divBdr>
            <w:top w:val="none" w:sz="0" w:space="0" w:color="auto"/>
            <w:left w:val="none" w:sz="0" w:space="0" w:color="auto"/>
            <w:bottom w:val="none" w:sz="0" w:space="0" w:color="auto"/>
            <w:right w:val="none" w:sz="0" w:space="0" w:color="auto"/>
          </w:divBdr>
        </w:div>
        <w:div w:id="2097508663">
          <w:marLeft w:val="0"/>
          <w:marRight w:val="0"/>
          <w:marTop w:val="200"/>
          <w:marBottom w:val="0"/>
          <w:divBdr>
            <w:top w:val="none" w:sz="0" w:space="0" w:color="auto"/>
            <w:left w:val="none" w:sz="0" w:space="0" w:color="auto"/>
            <w:bottom w:val="none" w:sz="0" w:space="0" w:color="auto"/>
            <w:right w:val="none" w:sz="0" w:space="0" w:color="auto"/>
          </w:divBdr>
        </w:div>
        <w:div w:id="486748353">
          <w:marLeft w:val="0"/>
          <w:marRight w:val="0"/>
          <w:marTop w:val="200"/>
          <w:marBottom w:val="0"/>
          <w:divBdr>
            <w:top w:val="none" w:sz="0" w:space="0" w:color="auto"/>
            <w:left w:val="none" w:sz="0" w:space="0" w:color="auto"/>
            <w:bottom w:val="none" w:sz="0" w:space="0" w:color="auto"/>
            <w:right w:val="none" w:sz="0" w:space="0" w:color="auto"/>
          </w:divBdr>
        </w:div>
        <w:div w:id="1113288446">
          <w:marLeft w:val="0"/>
          <w:marRight w:val="0"/>
          <w:marTop w:val="200"/>
          <w:marBottom w:val="0"/>
          <w:divBdr>
            <w:top w:val="none" w:sz="0" w:space="0" w:color="auto"/>
            <w:left w:val="none" w:sz="0" w:space="0" w:color="auto"/>
            <w:bottom w:val="none" w:sz="0" w:space="0" w:color="auto"/>
            <w:right w:val="none" w:sz="0" w:space="0" w:color="auto"/>
          </w:divBdr>
        </w:div>
        <w:div w:id="859585696">
          <w:marLeft w:val="0"/>
          <w:marRight w:val="0"/>
          <w:marTop w:val="200"/>
          <w:marBottom w:val="0"/>
          <w:divBdr>
            <w:top w:val="none" w:sz="0" w:space="0" w:color="auto"/>
            <w:left w:val="none" w:sz="0" w:space="0" w:color="auto"/>
            <w:bottom w:val="none" w:sz="0" w:space="0" w:color="auto"/>
            <w:right w:val="none" w:sz="0" w:space="0" w:color="auto"/>
          </w:divBdr>
        </w:div>
        <w:div w:id="702022460">
          <w:marLeft w:val="0"/>
          <w:marRight w:val="0"/>
          <w:marTop w:val="200"/>
          <w:marBottom w:val="0"/>
          <w:divBdr>
            <w:top w:val="none" w:sz="0" w:space="0" w:color="auto"/>
            <w:left w:val="none" w:sz="0" w:space="0" w:color="auto"/>
            <w:bottom w:val="none" w:sz="0" w:space="0" w:color="auto"/>
            <w:right w:val="none" w:sz="0" w:space="0" w:color="auto"/>
          </w:divBdr>
        </w:div>
      </w:divsChild>
    </w:div>
    <w:div w:id="807093737">
      <w:bodyDiv w:val="1"/>
      <w:marLeft w:val="0"/>
      <w:marRight w:val="0"/>
      <w:marTop w:val="0"/>
      <w:marBottom w:val="0"/>
      <w:divBdr>
        <w:top w:val="none" w:sz="0" w:space="0" w:color="auto"/>
        <w:left w:val="none" w:sz="0" w:space="0" w:color="auto"/>
        <w:bottom w:val="none" w:sz="0" w:space="0" w:color="auto"/>
        <w:right w:val="none" w:sz="0" w:space="0" w:color="auto"/>
      </w:divBdr>
    </w:div>
    <w:div w:id="1179080510">
      <w:bodyDiv w:val="1"/>
      <w:marLeft w:val="0"/>
      <w:marRight w:val="0"/>
      <w:marTop w:val="0"/>
      <w:marBottom w:val="0"/>
      <w:divBdr>
        <w:top w:val="none" w:sz="0" w:space="0" w:color="auto"/>
        <w:left w:val="none" w:sz="0" w:space="0" w:color="auto"/>
        <w:bottom w:val="none" w:sz="0" w:space="0" w:color="auto"/>
        <w:right w:val="none" w:sz="0" w:space="0" w:color="auto"/>
      </w:divBdr>
    </w:div>
    <w:div w:id="2054116641">
      <w:bodyDiv w:val="1"/>
      <w:marLeft w:val="0"/>
      <w:marRight w:val="0"/>
      <w:marTop w:val="0"/>
      <w:marBottom w:val="0"/>
      <w:divBdr>
        <w:top w:val="none" w:sz="0" w:space="0" w:color="auto"/>
        <w:left w:val="none" w:sz="0" w:space="0" w:color="auto"/>
        <w:bottom w:val="none" w:sz="0" w:space="0" w:color="auto"/>
        <w:right w:val="none" w:sz="0" w:space="0" w:color="auto"/>
      </w:divBdr>
      <w:divsChild>
        <w:div w:id="217671492">
          <w:marLeft w:val="0"/>
          <w:marRight w:val="0"/>
          <w:marTop w:val="0"/>
          <w:marBottom w:val="0"/>
          <w:divBdr>
            <w:top w:val="none" w:sz="0" w:space="0" w:color="auto"/>
            <w:left w:val="none" w:sz="0" w:space="0" w:color="auto"/>
            <w:bottom w:val="none" w:sz="0" w:space="0" w:color="auto"/>
            <w:right w:val="none" w:sz="0" w:space="0" w:color="auto"/>
          </w:divBdr>
          <w:divsChild>
            <w:div w:id="279067462">
              <w:marLeft w:val="0"/>
              <w:marRight w:val="0"/>
              <w:marTop w:val="0"/>
              <w:marBottom w:val="0"/>
              <w:divBdr>
                <w:top w:val="none" w:sz="0" w:space="0" w:color="auto"/>
                <w:left w:val="none" w:sz="0" w:space="0" w:color="auto"/>
                <w:bottom w:val="none" w:sz="0" w:space="0" w:color="auto"/>
                <w:right w:val="none" w:sz="0" w:space="0" w:color="auto"/>
              </w:divBdr>
              <w:divsChild>
                <w:div w:id="2013995451">
                  <w:marLeft w:val="0"/>
                  <w:marRight w:val="0"/>
                  <w:marTop w:val="0"/>
                  <w:marBottom w:val="0"/>
                  <w:divBdr>
                    <w:top w:val="none" w:sz="0" w:space="0" w:color="auto"/>
                    <w:left w:val="none" w:sz="0" w:space="0" w:color="auto"/>
                    <w:bottom w:val="none" w:sz="0" w:space="0" w:color="auto"/>
                    <w:right w:val="none" w:sz="0" w:space="0" w:color="auto"/>
                  </w:divBdr>
                  <w:divsChild>
                    <w:div w:id="661470165">
                      <w:marLeft w:val="0"/>
                      <w:marRight w:val="0"/>
                      <w:marTop w:val="0"/>
                      <w:marBottom w:val="0"/>
                      <w:divBdr>
                        <w:top w:val="none" w:sz="0" w:space="0" w:color="auto"/>
                        <w:left w:val="none" w:sz="0" w:space="0" w:color="auto"/>
                        <w:bottom w:val="none" w:sz="0" w:space="0" w:color="auto"/>
                        <w:right w:val="none" w:sz="0" w:space="0" w:color="auto"/>
                      </w:divBdr>
                      <w:divsChild>
                        <w:div w:id="71707689">
                          <w:marLeft w:val="0"/>
                          <w:marRight w:val="0"/>
                          <w:marTop w:val="0"/>
                          <w:marBottom w:val="0"/>
                          <w:divBdr>
                            <w:top w:val="none" w:sz="0" w:space="0" w:color="auto"/>
                            <w:left w:val="none" w:sz="0" w:space="0" w:color="auto"/>
                            <w:bottom w:val="none" w:sz="0" w:space="0" w:color="auto"/>
                            <w:right w:val="none" w:sz="0" w:space="0" w:color="auto"/>
                          </w:divBdr>
                          <w:divsChild>
                            <w:div w:id="523445614">
                              <w:marLeft w:val="0"/>
                              <w:marRight w:val="0"/>
                              <w:marTop w:val="0"/>
                              <w:marBottom w:val="0"/>
                              <w:divBdr>
                                <w:top w:val="none" w:sz="0" w:space="0" w:color="auto"/>
                                <w:left w:val="none" w:sz="0" w:space="0" w:color="auto"/>
                                <w:bottom w:val="none" w:sz="0" w:space="0" w:color="auto"/>
                                <w:right w:val="none" w:sz="0" w:space="0" w:color="auto"/>
                              </w:divBdr>
                              <w:divsChild>
                                <w:div w:id="816727943">
                                  <w:marLeft w:val="0"/>
                                  <w:marRight w:val="0"/>
                                  <w:marTop w:val="0"/>
                                  <w:marBottom w:val="0"/>
                                  <w:divBdr>
                                    <w:top w:val="none" w:sz="0" w:space="0" w:color="auto"/>
                                    <w:left w:val="none" w:sz="0" w:space="0" w:color="auto"/>
                                    <w:bottom w:val="none" w:sz="0" w:space="0" w:color="auto"/>
                                    <w:right w:val="none" w:sz="0" w:space="0" w:color="auto"/>
                                  </w:divBdr>
                                  <w:divsChild>
                                    <w:div w:id="160603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84710">
          <w:marLeft w:val="0"/>
          <w:marRight w:val="0"/>
          <w:marTop w:val="0"/>
          <w:marBottom w:val="0"/>
          <w:divBdr>
            <w:top w:val="none" w:sz="0" w:space="0" w:color="auto"/>
            <w:left w:val="none" w:sz="0" w:space="0" w:color="auto"/>
            <w:bottom w:val="none" w:sz="0" w:space="0" w:color="auto"/>
            <w:right w:val="none" w:sz="0" w:space="0" w:color="auto"/>
          </w:divBdr>
          <w:divsChild>
            <w:div w:id="530723837">
              <w:marLeft w:val="0"/>
              <w:marRight w:val="0"/>
              <w:marTop w:val="0"/>
              <w:marBottom w:val="0"/>
              <w:divBdr>
                <w:top w:val="none" w:sz="0" w:space="0" w:color="auto"/>
                <w:left w:val="none" w:sz="0" w:space="0" w:color="auto"/>
                <w:bottom w:val="none" w:sz="0" w:space="0" w:color="auto"/>
                <w:right w:val="none" w:sz="0" w:space="0" w:color="auto"/>
              </w:divBdr>
              <w:divsChild>
                <w:div w:id="1083143971">
                  <w:marLeft w:val="0"/>
                  <w:marRight w:val="0"/>
                  <w:marTop w:val="0"/>
                  <w:marBottom w:val="0"/>
                  <w:divBdr>
                    <w:top w:val="none" w:sz="0" w:space="0" w:color="auto"/>
                    <w:left w:val="none" w:sz="0" w:space="0" w:color="auto"/>
                    <w:bottom w:val="none" w:sz="0" w:space="0" w:color="auto"/>
                    <w:right w:val="none" w:sz="0" w:space="0" w:color="auto"/>
                  </w:divBdr>
                  <w:divsChild>
                    <w:div w:id="1384409797">
                      <w:marLeft w:val="0"/>
                      <w:marRight w:val="0"/>
                      <w:marTop w:val="0"/>
                      <w:marBottom w:val="0"/>
                      <w:divBdr>
                        <w:top w:val="none" w:sz="0" w:space="0" w:color="auto"/>
                        <w:left w:val="none" w:sz="0" w:space="0" w:color="auto"/>
                        <w:bottom w:val="none" w:sz="0" w:space="0" w:color="auto"/>
                        <w:right w:val="none" w:sz="0" w:space="0" w:color="auto"/>
                      </w:divBdr>
                      <w:divsChild>
                        <w:div w:id="975525282">
                          <w:marLeft w:val="0"/>
                          <w:marRight w:val="0"/>
                          <w:marTop w:val="0"/>
                          <w:marBottom w:val="0"/>
                          <w:divBdr>
                            <w:top w:val="none" w:sz="0" w:space="0" w:color="auto"/>
                            <w:left w:val="none" w:sz="0" w:space="0" w:color="auto"/>
                            <w:bottom w:val="none" w:sz="0" w:space="0" w:color="auto"/>
                            <w:right w:val="none" w:sz="0" w:space="0" w:color="auto"/>
                          </w:divBdr>
                          <w:divsChild>
                            <w:div w:id="775445569">
                              <w:marLeft w:val="0"/>
                              <w:marRight w:val="0"/>
                              <w:marTop w:val="0"/>
                              <w:marBottom w:val="0"/>
                              <w:divBdr>
                                <w:top w:val="none" w:sz="0" w:space="0" w:color="auto"/>
                                <w:left w:val="none" w:sz="0" w:space="0" w:color="auto"/>
                                <w:bottom w:val="none" w:sz="0" w:space="0" w:color="auto"/>
                                <w:right w:val="none" w:sz="0" w:space="0" w:color="auto"/>
                              </w:divBdr>
                              <w:divsChild>
                                <w:div w:id="168569193">
                                  <w:marLeft w:val="0"/>
                                  <w:marRight w:val="0"/>
                                  <w:marTop w:val="0"/>
                                  <w:marBottom w:val="0"/>
                                  <w:divBdr>
                                    <w:top w:val="none" w:sz="0" w:space="0" w:color="auto"/>
                                    <w:left w:val="none" w:sz="0" w:space="0" w:color="auto"/>
                                    <w:bottom w:val="none" w:sz="0" w:space="0" w:color="auto"/>
                                    <w:right w:val="none" w:sz="0" w:space="0" w:color="auto"/>
                                  </w:divBdr>
                                  <w:divsChild>
                                    <w:div w:id="415251697">
                                      <w:marLeft w:val="0"/>
                                      <w:marRight w:val="0"/>
                                      <w:marTop w:val="0"/>
                                      <w:marBottom w:val="0"/>
                                      <w:divBdr>
                                        <w:top w:val="none" w:sz="0" w:space="0" w:color="auto"/>
                                        <w:left w:val="none" w:sz="0" w:space="0" w:color="auto"/>
                                        <w:bottom w:val="none" w:sz="0" w:space="0" w:color="auto"/>
                                        <w:right w:val="none" w:sz="0" w:space="0" w:color="auto"/>
                                      </w:divBdr>
                                      <w:divsChild>
                                        <w:div w:id="13591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772421">
          <w:marLeft w:val="0"/>
          <w:marRight w:val="0"/>
          <w:marTop w:val="0"/>
          <w:marBottom w:val="0"/>
          <w:divBdr>
            <w:top w:val="none" w:sz="0" w:space="0" w:color="auto"/>
            <w:left w:val="none" w:sz="0" w:space="0" w:color="auto"/>
            <w:bottom w:val="none" w:sz="0" w:space="0" w:color="auto"/>
            <w:right w:val="none" w:sz="0" w:space="0" w:color="auto"/>
          </w:divBdr>
          <w:divsChild>
            <w:div w:id="1895071624">
              <w:marLeft w:val="0"/>
              <w:marRight w:val="0"/>
              <w:marTop w:val="0"/>
              <w:marBottom w:val="0"/>
              <w:divBdr>
                <w:top w:val="none" w:sz="0" w:space="0" w:color="auto"/>
                <w:left w:val="none" w:sz="0" w:space="0" w:color="auto"/>
                <w:bottom w:val="none" w:sz="0" w:space="0" w:color="auto"/>
                <w:right w:val="none" w:sz="0" w:space="0" w:color="auto"/>
              </w:divBdr>
              <w:divsChild>
                <w:div w:id="162284061">
                  <w:marLeft w:val="0"/>
                  <w:marRight w:val="0"/>
                  <w:marTop w:val="0"/>
                  <w:marBottom w:val="0"/>
                  <w:divBdr>
                    <w:top w:val="none" w:sz="0" w:space="0" w:color="auto"/>
                    <w:left w:val="none" w:sz="0" w:space="0" w:color="auto"/>
                    <w:bottom w:val="none" w:sz="0" w:space="0" w:color="auto"/>
                    <w:right w:val="none" w:sz="0" w:space="0" w:color="auto"/>
                  </w:divBdr>
                  <w:divsChild>
                    <w:div w:id="414938417">
                      <w:marLeft w:val="0"/>
                      <w:marRight w:val="0"/>
                      <w:marTop w:val="0"/>
                      <w:marBottom w:val="0"/>
                      <w:divBdr>
                        <w:top w:val="none" w:sz="0" w:space="0" w:color="auto"/>
                        <w:left w:val="none" w:sz="0" w:space="0" w:color="auto"/>
                        <w:bottom w:val="none" w:sz="0" w:space="0" w:color="auto"/>
                        <w:right w:val="none" w:sz="0" w:space="0" w:color="auto"/>
                      </w:divBdr>
                      <w:divsChild>
                        <w:div w:id="829102322">
                          <w:marLeft w:val="0"/>
                          <w:marRight w:val="0"/>
                          <w:marTop w:val="0"/>
                          <w:marBottom w:val="0"/>
                          <w:divBdr>
                            <w:top w:val="none" w:sz="0" w:space="0" w:color="auto"/>
                            <w:left w:val="none" w:sz="0" w:space="0" w:color="auto"/>
                            <w:bottom w:val="none" w:sz="0" w:space="0" w:color="auto"/>
                            <w:right w:val="none" w:sz="0" w:space="0" w:color="auto"/>
                          </w:divBdr>
                          <w:divsChild>
                            <w:div w:id="819225631">
                              <w:marLeft w:val="0"/>
                              <w:marRight w:val="0"/>
                              <w:marTop w:val="0"/>
                              <w:marBottom w:val="0"/>
                              <w:divBdr>
                                <w:top w:val="none" w:sz="0" w:space="0" w:color="auto"/>
                                <w:left w:val="none" w:sz="0" w:space="0" w:color="auto"/>
                                <w:bottom w:val="none" w:sz="0" w:space="0" w:color="auto"/>
                                <w:right w:val="none" w:sz="0" w:space="0" w:color="auto"/>
                              </w:divBdr>
                              <w:divsChild>
                                <w:div w:id="555774378">
                                  <w:marLeft w:val="0"/>
                                  <w:marRight w:val="0"/>
                                  <w:marTop w:val="0"/>
                                  <w:marBottom w:val="0"/>
                                  <w:divBdr>
                                    <w:top w:val="none" w:sz="0" w:space="0" w:color="auto"/>
                                    <w:left w:val="none" w:sz="0" w:space="0" w:color="auto"/>
                                    <w:bottom w:val="none" w:sz="0" w:space="0" w:color="auto"/>
                                    <w:right w:val="none" w:sz="0" w:space="0" w:color="auto"/>
                                  </w:divBdr>
                                  <w:divsChild>
                                    <w:div w:id="50817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stonly@ucmail.u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1368</TotalTime>
  <Pages>2</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Niralee (patel5nr)</dc:creator>
  <cp:keywords/>
  <dc:description/>
  <cp:lastModifiedBy>Reston, Lindsey (restonly)</cp:lastModifiedBy>
  <cp:revision>7</cp:revision>
  <cp:lastPrinted>2025-06-23T16:44:00Z</cp:lastPrinted>
  <dcterms:created xsi:type="dcterms:W3CDTF">2025-06-23T15:57:00Z</dcterms:created>
  <dcterms:modified xsi:type="dcterms:W3CDTF">2026-08-05T17:30:00Z</dcterms:modified>
</cp:coreProperties>
</file>