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4"/>
        <w:gridCol w:w="4316"/>
      </w:tblGrid>
      <w:tr w:rsidR="001A6691" w14:paraId="034701C2" w14:textId="77777777" w:rsidTr="003D2B49">
        <w:trPr>
          <w:trHeight w:val="1620"/>
        </w:trPr>
        <w:tc>
          <w:tcPr>
            <w:tcW w:w="10710" w:type="dxa"/>
            <w:gridSpan w:val="2"/>
          </w:tcPr>
          <w:p w14:paraId="034701C1" w14:textId="3862D104" w:rsidR="001A6691" w:rsidRDefault="00DE6EEC" w:rsidP="00E533E8">
            <w:pPr>
              <w:pStyle w:val="TableParagraph"/>
              <w:ind w:left="0" w:right="-96"/>
              <w:jc w:val="center"/>
            </w:pPr>
            <w:r>
              <w:rPr>
                <w:noProof/>
              </w:rPr>
              <mc:AlternateContent>
                <mc:Choice Requires="wpg">
                  <w:drawing>
                    <wp:anchor distT="0" distB="0" distL="0" distR="0" simplePos="0" relativeHeight="251660288" behindDoc="0" locked="0" layoutInCell="1" allowOverlap="1" wp14:anchorId="034701DE" wp14:editId="0FA23E35">
                      <wp:simplePos x="0" y="0"/>
                      <wp:positionH relativeFrom="column">
                        <wp:posOffset>166370</wp:posOffset>
                      </wp:positionH>
                      <wp:positionV relativeFrom="paragraph">
                        <wp:posOffset>132715</wp:posOffset>
                      </wp:positionV>
                      <wp:extent cx="1402080" cy="876300"/>
                      <wp:effectExtent l="0" t="0" r="7620" b="0"/>
                      <wp:wrapNone/>
                      <wp:docPr id="1" name="Group 1" descr="UC logo">
                        <a:extLst xmlns:a="http://schemas.openxmlformats.org/drawingml/2006/main">
                          <a:ext uri="{FF2B5EF4-FFF2-40B4-BE49-F238E27FC236}">
                            <a16:creationId xmlns:a16="http://schemas.microsoft.com/office/drawing/2014/main" id="{26FBE742-9191-46F6-8F1F-50F74839AA77}"/>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2080" cy="876300"/>
                                <a:chOff x="0" y="0"/>
                                <a:chExt cx="1668780" cy="1036319"/>
                              </a:xfrm>
                            </wpg:grpSpPr>
                            <pic:pic xmlns:pic="http://schemas.openxmlformats.org/drawingml/2006/picture">
                              <pic:nvPicPr>
                                <pic:cNvPr id="2" name="Image 2"/>
                                <pic:cNvPicPr/>
                              </pic:nvPicPr>
                              <pic:blipFill>
                                <a:blip r:embed="rId6" cstate="print"/>
                                <a:stretch>
                                  <a:fillRect/>
                                </a:stretch>
                              </pic:blipFill>
                              <pic:spPr>
                                <a:xfrm>
                                  <a:off x="0" y="0"/>
                                  <a:ext cx="1668780" cy="10363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4A8BD32" id="Group 1" o:spid="_x0000_s1026" alt="UC logo" style="position:absolute;margin-left:13.1pt;margin-top:10.45pt;width:110.4pt;height:69pt;z-index:251660288;mso-wrap-distance-left:0;mso-wrap-distance-right:0;mso-width-relative:margin;mso-height-relative:margin" coordsize="16687,103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16687;height:10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">
                        <v:imagedata r:id="rId7" o:title=""/>
                      </v:shape>
                    </v:group>
                  </w:pict>
                </mc:Fallback>
              </mc:AlternateContent>
            </w:r>
            <w:r w:rsidR="008C6E41">
              <w:t>UNIVERSITY</w:t>
            </w:r>
            <w:r w:rsidR="008C6E41">
              <w:rPr>
                <w:spacing w:val="-7"/>
              </w:rPr>
              <w:t xml:space="preserve"> </w:t>
            </w:r>
            <w:r w:rsidR="008C6E41">
              <w:t>OF</w:t>
            </w:r>
            <w:r w:rsidR="008C6E41">
              <w:rPr>
                <w:spacing w:val="-6"/>
              </w:rPr>
              <w:t xml:space="preserve"> </w:t>
            </w:r>
            <w:r w:rsidR="008C6E41">
              <w:t>CINCINNATI</w:t>
            </w:r>
            <w:r w:rsidR="008C6E41">
              <w:rPr>
                <w:spacing w:val="-9"/>
              </w:rPr>
              <w:t xml:space="preserve"> </w:t>
            </w:r>
            <w:r w:rsidR="008C6E41">
              <w:t>COLLEGE</w:t>
            </w:r>
            <w:r w:rsidR="008C6E41">
              <w:rPr>
                <w:spacing w:val="-6"/>
              </w:rPr>
              <w:t xml:space="preserve"> </w:t>
            </w:r>
            <w:r w:rsidR="008C6E41">
              <w:t>OF</w:t>
            </w:r>
            <w:r w:rsidR="008C6E41">
              <w:rPr>
                <w:spacing w:val="-5"/>
              </w:rPr>
              <w:t xml:space="preserve"> </w:t>
            </w:r>
            <w:r w:rsidR="008C6E41">
              <w:rPr>
                <w:spacing w:val="-2"/>
              </w:rPr>
              <w:t>MEDICINE</w:t>
            </w:r>
          </w:p>
        </w:tc>
      </w:tr>
      <w:tr w:rsidR="001A6691" w14:paraId="034701C6" w14:textId="77777777" w:rsidTr="003D2B49">
        <w:trPr>
          <w:trHeight w:val="501"/>
        </w:trPr>
        <w:tc>
          <w:tcPr>
            <w:tcW w:w="6394" w:type="dxa"/>
          </w:tcPr>
          <w:p w14:paraId="034701C3" w14:textId="63987825" w:rsidR="001A6691" w:rsidRDefault="008C6E41">
            <w:pPr>
              <w:pStyle w:val="TableParagraph"/>
              <w:spacing w:line="235" w:lineRule="exact"/>
              <w:rPr>
                <w:i/>
              </w:rPr>
            </w:pPr>
            <w:r>
              <w:t>POLICY</w:t>
            </w:r>
            <w:r>
              <w:rPr>
                <w:spacing w:val="-7"/>
              </w:rPr>
              <w:t xml:space="preserve"> </w:t>
            </w:r>
            <w:r>
              <w:t>TITLE:</w:t>
            </w:r>
            <w:r>
              <w:rPr>
                <w:spacing w:val="-2"/>
              </w:rPr>
              <w:t xml:space="preserve"> </w:t>
            </w:r>
            <w:r>
              <w:rPr>
                <w:i/>
              </w:rPr>
              <w:t>Assessment</w:t>
            </w:r>
            <w:r>
              <w:rPr>
                <w:i/>
                <w:spacing w:val="-3"/>
              </w:rPr>
              <w:t xml:space="preserve"> </w:t>
            </w:r>
            <w:r>
              <w:rPr>
                <w:i/>
              </w:rPr>
              <w:t>of</w:t>
            </w:r>
            <w:r>
              <w:rPr>
                <w:i/>
                <w:spacing w:val="-5"/>
              </w:rPr>
              <w:t xml:space="preserve"> </w:t>
            </w:r>
            <w:r>
              <w:rPr>
                <w:i/>
              </w:rPr>
              <w:t>Student</w:t>
            </w:r>
            <w:r>
              <w:rPr>
                <w:i/>
                <w:spacing w:val="-3"/>
              </w:rPr>
              <w:t xml:space="preserve"> </w:t>
            </w:r>
            <w:r>
              <w:rPr>
                <w:i/>
              </w:rPr>
              <w:t>Performance</w:t>
            </w:r>
            <w:r>
              <w:rPr>
                <w:i/>
                <w:spacing w:val="-6"/>
              </w:rPr>
              <w:t xml:space="preserve"> </w:t>
            </w:r>
            <w:r>
              <w:rPr>
                <w:i/>
              </w:rPr>
              <w:t>by</w:t>
            </w:r>
            <w:r>
              <w:rPr>
                <w:i/>
                <w:spacing w:val="-3"/>
              </w:rPr>
              <w:t xml:space="preserve"> </w:t>
            </w:r>
            <w:r>
              <w:rPr>
                <w:i/>
                <w:spacing w:val="-2"/>
              </w:rPr>
              <w:t>Faculty</w:t>
            </w:r>
          </w:p>
          <w:p w14:paraId="034701C4" w14:textId="77777777" w:rsidR="001A6691" w:rsidRDefault="008C6E41">
            <w:pPr>
              <w:pStyle w:val="TableParagraph"/>
              <w:spacing w:line="246" w:lineRule="exact"/>
              <w:rPr>
                <w:i/>
              </w:rPr>
            </w:pPr>
            <w:r>
              <w:rPr>
                <w:i/>
              </w:rPr>
              <w:t>Healthcare</w:t>
            </w:r>
            <w:r>
              <w:rPr>
                <w:i/>
                <w:spacing w:val="-6"/>
              </w:rPr>
              <w:t xml:space="preserve"> </w:t>
            </w:r>
            <w:r>
              <w:rPr>
                <w:i/>
                <w:spacing w:val="-2"/>
              </w:rPr>
              <w:t>Providers</w:t>
            </w:r>
          </w:p>
        </w:tc>
        <w:tc>
          <w:tcPr>
            <w:tcW w:w="4316" w:type="dxa"/>
          </w:tcPr>
          <w:p w14:paraId="2285A1EB" w14:textId="77777777" w:rsidR="001A6691" w:rsidRDefault="008C6E41">
            <w:pPr>
              <w:pStyle w:val="TableParagraph"/>
              <w:ind w:left="108"/>
              <w:rPr>
                <w:i/>
                <w:spacing w:val="-4"/>
              </w:rPr>
            </w:pPr>
            <w:r>
              <w:t>APPROVAL</w:t>
            </w:r>
            <w:r>
              <w:rPr>
                <w:spacing w:val="-3"/>
              </w:rPr>
              <w:t xml:space="preserve"> </w:t>
            </w:r>
            <w:r>
              <w:t>DATE:</w:t>
            </w:r>
            <w:r>
              <w:rPr>
                <w:spacing w:val="49"/>
              </w:rPr>
              <w:t xml:space="preserve"> </w:t>
            </w:r>
            <w:r>
              <w:rPr>
                <w:i/>
              </w:rPr>
              <w:t>October</w:t>
            </w:r>
            <w:r>
              <w:rPr>
                <w:i/>
                <w:spacing w:val="-3"/>
              </w:rPr>
              <w:t xml:space="preserve"> </w:t>
            </w:r>
            <w:r>
              <w:rPr>
                <w:i/>
              </w:rPr>
              <w:t>3,</w:t>
            </w:r>
            <w:r>
              <w:rPr>
                <w:i/>
                <w:spacing w:val="-2"/>
              </w:rPr>
              <w:t xml:space="preserve"> </w:t>
            </w:r>
            <w:r>
              <w:rPr>
                <w:i/>
                <w:spacing w:val="-4"/>
              </w:rPr>
              <w:t>2019</w:t>
            </w:r>
          </w:p>
          <w:p w14:paraId="034701C5" w14:textId="1CDCCD69" w:rsidR="00D33673" w:rsidRPr="00D33673" w:rsidRDefault="00D33673">
            <w:pPr>
              <w:pStyle w:val="TableParagraph"/>
              <w:ind w:left="108"/>
              <w:rPr>
                <w:i/>
                <w:iCs/>
              </w:rPr>
            </w:pPr>
            <w:r w:rsidRPr="00D33673">
              <w:rPr>
                <w:i/>
                <w:iCs/>
              </w:rPr>
              <w:t>Revised July 14, 2026</w:t>
            </w:r>
          </w:p>
        </w:tc>
      </w:tr>
      <w:tr w:rsidR="001A6691" w14:paraId="034701CA" w14:textId="77777777" w:rsidTr="003D2B49">
        <w:trPr>
          <w:trHeight w:val="498"/>
        </w:trPr>
        <w:tc>
          <w:tcPr>
            <w:tcW w:w="6394" w:type="dxa"/>
          </w:tcPr>
          <w:p w14:paraId="034701C7" w14:textId="15D35B82" w:rsidR="001A6691" w:rsidRDefault="008C6E41">
            <w:pPr>
              <w:pStyle w:val="TableParagraph"/>
              <w:spacing w:line="234" w:lineRule="exact"/>
              <w:rPr>
                <w:i/>
              </w:rPr>
            </w:pPr>
            <w:r>
              <w:t>RESPONSIBLE</w:t>
            </w:r>
            <w:r>
              <w:rPr>
                <w:spacing w:val="-6"/>
              </w:rPr>
              <w:t xml:space="preserve"> </w:t>
            </w:r>
            <w:r>
              <w:t>DEPARTMENT:</w:t>
            </w:r>
            <w:r>
              <w:rPr>
                <w:spacing w:val="-3"/>
              </w:rPr>
              <w:t xml:space="preserve"> </w:t>
            </w:r>
            <w:r>
              <w:rPr>
                <w:i/>
              </w:rPr>
              <w:t>Office</w:t>
            </w:r>
            <w:r>
              <w:rPr>
                <w:i/>
                <w:spacing w:val="-5"/>
              </w:rPr>
              <w:t xml:space="preserve"> </w:t>
            </w:r>
            <w:r>
              <w:rPr>
                <w:i/>
              </w:rPr>
              <w:t>of</w:t>
            </w:r>
            <w:r>
              <w:rPr>
                <w:i/>
                <w:spacing w:val="-4"/>
              </w:rPr>
              <w:t xml:space="preserve"> </w:t>
            </w:r>
            <w:r w:rsidR="00F62D34">
              <w:rPr>
                <w:i/>
              </w:rPr>
              <w:t>Curriculum Management and Integration</w:t>
            </w:r>
            <w:r>
              <w:rPr>
                <w:i/>
                <w:spacing w:val="-4"/>
              </w:rPr>
              <w:t xml:space="preserve"> </w:t>
            </w:r>
            <w:r>
              <w:rPr>
                <w:i/>
                <w:spacing w:val="-10"/>
              </w:rPr>
              <w:t>&amp;</w:t>
            </w:r>
          </w:p>
          <w:p w14:paraId="034701C8" w14:textId="77777777" w:rsidR="001A6691" w:rsidRDefault="008C6E41">
            <w:pPr>
              <w:pStyle w:val="TableParagraph"/>
              <w:spacing w:line="245" w:lineRule="exact"/>
              <w:rPr>
                <w:i/>
              </w:rPr>
            </w:pPr>
            <w:r>
              <w:rPr>
                <w:i/>
              </w:rPr>
              <w:t>Office</w:t>
            </w:r>
            <w:r>
              <w:rPr>
                <w:i/>
                <w:spacing w:val="-4"/>
              </w:rPr>
              <w:t xml:space="preserve"> </w:t>
            </w:r>
            <w:r>
              <w:rPr>
                <w:i/>
              </w:rPr>
              <w:t>of</w:t>
            </w:r>
            <w:r>
              <w:rPr>
                <w:i/>
                <w:spacing w:val="-3"/>
              </w:rPr>
              <w:t xml:space="preserve"> </w:t>
            </w:r>
            <w:r>
              <w:rPr>
                <w:i/>
              </w:rPr>
              <w:t>Student</w:t>
            </w:r>
            <w:r>
              <w:rPr>
                <w:i/>
                <w:spacing w:val="-3"/>
              </w:rPr>
              <w:t xml:space="preserve"> </w:t>
            </w:r>
            <w:r>
              <w:rPr>
                <w:i/>
                <w:spacing w:val="-2"/>
              </w:rPr>
              <w:t>Affairs</w:t>
            </w:r>
          </w:p>
        </w:tc>
        <w:tc>
          <w:tcPr>
            <w:tcW w:w="4316" w:type="dxa"/>
          </w:tcPr>
          <w:p w14:paraId="034701C9" w14:textId="77777777" w:rsidR="001A6691" w:rsidRDefault="008C6E41">
            <w:pPr>
              <w:pStyle w:val="TableParagraph"/>
              <w:ind w:left="108"/>
              <w:rPr>
                <w:i/>
              </w:rPr>
            </w:pPr>
            <w:r>
              <w:t>APPLIES</w:t>
            </w:r>
            <w:r>
              <w:rPr>
                <w:spacing w:val="-4"/>
              </w:rPr>
              <w:t xml:space="preserve"> </w:t>
            </w:r>
            <w:r>
              <w:t>TO:</w:t>
            </w:r>
            <w:r>
              <w:rPr>
                <w:spacing w:val="-1"/>
              </w:rPr>
              <w:t xml:space="preserve"> </w:t>
            </w:r>
            <w:r>
              <w:rPr>
                <w:i/>
              </w:rPr>
              <w:t>All</w:t>
            </w:r>
            <w:r>
              <w:rPr>
                <w:i/>
                <w:spacing w:val="-2"/>
              </w:rPr>
              <w:t xml:space="preserve"> Students</w:t>
            </w:r>
          </w:p>
        </w:tc>
      </w:tr>
    </w:tbl>
    <w:p w14:paraId="034701CB" w14:textId="70B70F1A" w:rsidR="001A6691" w:rsidRDefault="001A6691">
      <w:pPr>
        <w:pStyle w:val="BodyText"/>
        <w:spacing w:before="18"/>
        <w:ind w:left="0"/>
      </w:pPr>
    </w:p>
    <w:p w14:paraId="034701CC" w14:textId="6F2D09DC" w:rsidR="001A6691" w:rsidRPr="003D2B49" w:rsidRDefault="008C6E41" w:rsidP="003D2B49">
      <w:pPr>
        <w:pStyle w:val="Heading2"/>
        <w:rPr>
          <w:rFonts w:ascii="Times New Roman" w:hAnsi="Times New Roman" w:cs="Times New Roman"/>
          <w:b/>
          <w:bCs/>
          <w:color w:val="auto"/>
        </w:rPr>
      </w:pPr>
      <w:r w:rsidRPr="003D2B49">
        <w:rPr>
          <w:rFonts w:ascii="Times New Roman" w:hAnsi="Times New Roman" w:cs="Times New Roman"/>
          <w:b/>
          <w:bCs/>
          <w:color w:val="auto"/>
        </w:rPr>
        <w:t>POLICY</w:t>
      </w:r>
      <w:r w:rsidRPr="003D2B49">
        <w:rPr>
          <w:rFonts w:ascii="Times New Roman" w:hAnsi="Times New Roman" w:cs="Times New Roman"/>
          <w:b/>
          <w:bCs/>
          <w:color w:val="auto"/>
          <w:spacing w:val="-7"/>
        </w:rPr>
        <w:t xml:space="preserve"> </w:t>
      </w:r>
      <w:r w:rsidRPr="003D2B49">
        <w:rPr>
          <w:rFonts w:ascii="Times New Roman" w:hAnsi="Times New Roman" w:cs="Times New Roman"/>
          <w:b/>
          <w:bCs/>
          <w:color w:val="auto"/>
        </w:rPr>
        <w:t>STATEMENT</w:t>
      </w:r>
    </w:p>
    <w:p w14:paraId="034701CD" w14:textId="318E3A64" w:rsidR="001A6691" w:rsidRPr="0008792E" w:rsidRDefault="001A6691" w:rsidP="0008792E">
      <w:pPr>
        <w:pStyle w:val="BodyText"/>
        <w:ind w:left="0"/>
        <w:rPr>
          <w:sz w:val="24"/>
          <w:szCs w:val="24"/>
        </w:rPr>
      </w:pPr>
    </w:p>
    <w:p w14:paraId="034701CF" w14:textId="2A42CE65" w:rsidR="001A6691" w:rsidRPr="0008792E" w:rsidRDefault="008C6E41" w:rsidP="0008792E">
      <w:pPr>
        <w:pStyle w:val="BodyText"/>
        <w:ind w:left="0"/>
        <w:rPr>
          <w:sz w:val="24"/>
          <w:szCs w:val="24"/>
        </w:rPr>
      </w:pPr>
      <w:r w:rsidRPr="0008792E">
        <w:rPr>
          <w:sz w:val="24"/>
          <w:szCs w:val="24"/>
        </w:rPr>
        <w:t>Health</w:t>
      </w:r>
      <w:r w:rsidRPr="0008792E">
        <w:rPr>
          <w:spacing w:val="-7"/>
          <w:sz w:val="24"/>
          <w:szCs w:val="24"/>
        </w:rPr>
        <w:t xml:space="preserve"> </w:t>
      </w:r>
      <w:r w:rsidRPr="0008792E">
        <w:rPr>
          <w:sz w:val="24"/>
          <w:szCs w:val="24"/>
        </w:rPr>
        <w:t>professionals</w:t>
      </w:r>
      <w:r w:rsidRPr="0008792E">
        <w:rPr>
          <w:spacing w:val="-5"/>
          <w:sz w:val="24"/>
          <w:szCs w:val="24"/>
        </w:rPr>
        <w:t xml:space="preserve"> </w:t>
      </w:r>
      <w:r w:rsidRPr="0008792E">
        <w:rPr>
          <w:sz w:val="24"/>
          <w:szCs w:val="24"/>
        </w:rPr>
        <w:t>who</w:t>
      </w:r>
      <w:r w:rsidRPr="0008792E">
        <w:rPr>
          <w:spacing w:val="-5"/>
          <w:sz w:val="24"/>
          <w:szCs w:val="24"/>
        </w:rPr>
        <w:t xml:space="preserve"> </w:t>
      </w:r>
      <w:r w:rsidRPr="0008792E">
        <w:rPr>
          <w:sz w:val="24"/>
          <w:szCs w:val="24"/>
        </w:rPr>
        <w:t>provide</w:t>
      </w:r>
      <w:r w:rsidRPr="0008792E">
        <w:rPr>
          <w:spacing w:val="-5"/>
          <w:sz w:val="24"/>
          <w:szCs w:val="24"/>
        </w:rPr>
        <w:t xml:space="preserve"> </w:t>
      </w:r>
      <w:r w:rsidRPr="0008792E">
        <w:rPr>
          <w:sz w:val="24"/>
          <w:szCs w:val="24"/>
        </w:rPr>
        <w:t>medical</w:t>
      </w:r>
      <w:r w:rsidRPr="0008792E">
        <w:rPr>
          <w:spacing w:val="-4"/>
          <w:sz w:val="24"/>
          <w:szCs w:val="24"/>
        </w:rPr>
        <w:t xml:space="preserve"> </w:t>
      </w:r>
      <w:r w:rsidRPr="0008792E">
        <w:rPr>
          <w:sz w:val="24"/>
          <w:szCs w:val="24"/>
        </w:rPr>
        <w:t>or</w:t>
      </w:r>
      <w:r w:rsidRPr="0008792E">
        <w:rPr>
          <w:spacing w:val="-6"/>
          <w:sz w:val="24"/>
          <w:szCs w:val="24"/>
        </w:rPr>
        <w:t xml:space="preserve"> </w:t>
      </w:r>
      <w:r w:rsidRPr="0008792E">
        <w:rPr>
          <w:sz w:val="24"/>
          <w:szCs w:val="24"/>
        </w:rPr>
        <w:t>psychological</w:t>
      </w:r>
      <w:r w:rsidRPr="0008792E">
        <w:rPr>
          <w:spacing w:val="-4"/>
          <w:sz w:val="24"/>
          <w:szCs w:val="24"/>
        </w:rPr>
        <w:t xml:space="preserve"> </w:t>
      </w:r>
      <w:r w:rsidRPr="0008792E">
        <w:rPr>
          <w:sz w:val="24"/>
          <w:szCs w:val="24"/>
        </w:rPr>
        <w:t>treatment</w:t>
      </w:r>
      <w:r w:rsidRPr="0008792E">
        <w:rPr>
          <w:spacing w:val="-4"/>
          <w:sz w:val="24"/>
          <w:szCs w:val="24"/>
        </w:rPr>
        <w:t xml:space="preserve"> </w:t>
      </w:r>
      <w:r w:rsidRPr="0008792E">
        <w:rPr>
          <w:sz w:val="24"/>
          <w:szCs w:val="24"/>
        </w:rPr>
        <w:t>services</w:t>
      </w:r>
      <w:r w:rsidRPr="0008792E">
        <w:rPr>
          <w:spacing w:val="-5"/>
          <w:sz w:val="24"/>
          <w:szCs w:val="24"/>
        </w:rPr>
        <w:t xml:space="preserve"> </w:t>
      </w:r>
      <w:r w:rsidRPr="0008792E">
        <w:rPr>
          <w:sz w:val="24"/>
          <w:szCs w:val="24"/>
        </w:rPr>
        <w:t>(hereafter</w:t>
      </w:r>
      <w:r w:rsidRPr="0008792E">
        <w:rPr>
          <w:spacing w:val="-4"/>
          <w:sz w:val="24"/>
          <w:szCs w:val="24"/>
        </w:rPr>
        <w:t xml:space="preserve"> </w:t>
      </w:r>
      <w:r w:rsidRPr="0008792E">
        <w:rPr>
          <w:sz w:val="24"/>
          <w:szCs w:val="24"/>
        </w:rPr>
        <w:t>referred</w:t>
      </w:r>
      <w:r w:rsidRPr="0008792E">
        <w:rPr>
          <w:spacing w:val="-7"/>
          <w:sz w:val="24"/>
          <w:szCs w:val="24"/>
        </w:rPr>
        <w:t xml:space="preserve"> </w:t>
      </w:r>
      <w:r w:rsidRPr="0008792E">
        <w:rPr>
          <w:sz w:val="24"/>
          <w:szCs w:val="24"/>
        </w:rPr>
        <w:t>to</w:t>
      </w:r>
      <w:r w:rsidRPr="0008792E">
        <w:rPr>
          <w:spacing w:val="-5"/>
          <w:sz w:val="24"/>
          <w:szCs w:val="24"/>
        </w:rPr>
        <w:t xml:space="preserve"> </w:t>
      </w:r>
      <w:r w:rsidRPr="0008792E">
        <w:rPr>
          <w:sz w:val="24"/>
          <w:szCs w:val="24"/>
        </w:rPr>
        <w:t>as</w:t>
      </w:r>
      <w:r w:rsidRPr="0008792E">
        <w:rPr>
          <w:spacing w:val="-6"/>
          <w:sz w:val="24"/>
          <w:szCs w:val="24"/>
        </w:rPr>
        <w:t xml:space="preserve"> </w:t>
      </w:r>
      <w:r w:rsidRPr="0008792E">
        <w:rPr>
          <w:spacing w:val="-2"/>
          <w:sz w:val="24"/>
          <w:szCs w:val="24"/>
        </w:rPr>
        <w:t>“healthcare</w:t>
      </w:r>
      <w:r w:rsidR="0008792E">
        <w:rPr>
          <w:sz w:val="24"/>
          <w:szCs w:val="24"/>
        </w:rPr>
        <w:t xml:space="preserve"> </w:t>
      </w:r>
      <w:r w:rsidRPr="0008792E">
        <w:rPr>
          <w:sz w:val="24"/>
          <w:szCs w:val="24"/>
        </w:rPr>
        <w:t>services”) to a</w:t>
      </w:r>
      <w:r w:rsidR="00593664">
        <w:rPr>
          <w:sz w:val="24"/>
          <w:szCs w:val="24"/>
        </w:rPr>
        <w:t xml:space="preserve"> University of Cincinnati College of Medicine</w:t>
      </w:r>
      <w:r w:rsidRPr="0008792E">
        <w:rPr>
          <w:sz w:val="24"/>
          <w:szCs w:val="24"/>
        </w:rPr>
        <w:t xml:space="preserve"> </w:t>
      </w:r>
      <w:r w:rsidR="00593664">
        <w:rPr>
          <w:sz w:val="24"/>
          <w:szCs w:val="24"/>
        </w:rPr>
        <w:t>(</w:t>
      </w:r>
      <w:r w:rsidRPr="0008792E">
        <w:rPr>
          <w:sz w:val="24"/>
          <w:szCs w:val="24"/>
        </w:rPr>
        <w:t>UCCOM</w:t>
      </w:r>
      <w:r w:rsidR="00593664">
        <w:rPr>
          <w:sz w:val="24"/>
          <w:szCs w:val="24"/>
        </w:rPr>
        <w:t>)</w:t>
      </w:r>
      <w:r w:rsidRPr="0008792E">
        <w:rPr>
          <w:sz w:val="24"/>
          <w:szCs w:val="24"/>
        </w:rPr>
        <w:t xml:space="preserve"> student shall not be involved in academic assessment, evaluation, or grading of students for whom they provide or have provided healthcare services. These faculty members also shall not be involved in making decisions</w:t>
      </w:r>
      <w:r w:rsidRPr="0008792E">
        <w:rPr>
          <w:spacing w:val="-2"/>
          <w:sz w:val="24"/>
          <w:szCs w:val="24"/>
        </w:rPr>
        <w:t xml:space="preserve"> </w:t>
      </w:r>
      <w:r w:rsidRPr="0008792E">
        <w:rPr>
          <w:sz w:val="24"/>
          <w:szCs w:val="24"/>
        </w:rPr>
        <w:t>about</w:t>
      </w:r>
      <w:r w:rsidRPr="0008792E">
        <w:rPr>
          <w:spacing w:val="-4"/>
          <w:sz w:val="24"/>
          <w:szCs w:val="24"/>
        </w:rPr>
        <w:t xml:space="preserve"> </w:t>
      </w:r>
      <w:r w:rsidRPr="0008792E">
        <w:rPr>
          <w:sz w:val="24"/>
          <w:szCs w:val="24"/>
        </w:rPr>
        <w:t>the</w:t>
      </w:r>
      <w:r w:rsidRPr="0008792E">
        <w:rPr>
          <w:spacing w:val="-4"/>
          <w:sz w:val="24"/>
          <w:szCs w:val="24"/>
        </w:rPr>
        <w:t xml:space="preserve"> </w:t>
      </w:r>
      <w:r w:rsidRPr="0008792E">
        <w:rPr>
          <w:sz w:val="24"/>
          <w:szCs w:val="24"/>
        </w:rPr>
        <w:t>promotion</w:t>
      </w:r>
      <w:r w:rsidRPr="0008792E">
        <w:rPr>
          <w:spacing w:val="-2"/>
          <w:sz w:val="24"/>
          <w:szCs w:val="24"/>
        </w:rPr>
        <w:t xml:space="preserve"> </w:t>
      </w:r>
      <w:r w:rsidRPr="0008792E">
        <w:rPr>
          <w:sz w:val="24"/>
          <w:szCs w:val="24"/>
        </w:rPr>
        <w:t>of</w:t>
      </w:r>
      <w:r w:rsidRPr="0008792E">
        <w:rPr>
          <w:spacing w:val="-4"/>
          <w:sz w:val="24"/>
          <w:szCs w:val="24"/>
        </w:rPr>
        <w:t xml:space="preserve"> </w:t>
      </w:r>
      <w:r w:rsidRPr="0008792E">
        <w:rPr>
          <w:sz w:val="24"/>
          <w:szCs w:val="24"/>
        </w:rPr>
        <w:t>the</w:t>
      </w:r>
      <w:r w:rsidRPr="0008792E">
        <w:rPr>
          <w:spacing w:val="-2"/>
          <w:sz w:val="24"/>
          <w:szCs w:val="24"/>
        </w:rPr>
        <w:t xml:space="preserve"> </w:t>
      </w:r>
      <w:r w:rsidRPr="0008792E">
        <w:rPr>
          <w:sz w:val="24"/>
          <w:szCs w:val="24"/>
        </w:rPr>
        <w:t>medical</w:t>
      </w:r>
      <w:r w:rsidRPr="0008792E">
        <w:rPr>
          <w:spacing w:val="-1"/>
          <w:sz w:val="24"/>
          <w:szCs w:val="24"/>
        </w:rPr>
        <w:t xml:space="preserve"> </w:t>
      </w:r>
      <w:r w:rsidRPr="0008792E">
        <w:rPr>
          <w:sz w:val="24"/>
          <w:szCs w:val="24"/>
        </w:rPr>
        <w:t>student</w:t>
      </w:r>
      <w:r w:rsidRPr="0008792E">
        <w:rPr>
          <w:spacing w:val="-4"/>
          <w:sz w:val="24"/>
          <w:szCs w:val="24"/>
        </w:rPr>
        <w:t xml:space="preserve"> </w:t>
      </w:r>
      <w:r w:rsidRPr="0008792E">
        <w:rPr>
          <w:sz w:val="24"/>
          <w:szCs w:val="24"/>
        </w:rPr>
        <w:t>receiving</w:t>
      </w:r>
      <w:r w:rsidRPr="0008792E">
        <w:rPr>
          <w:spacing w:val="-5"/>
          <w:sz w:val="24"/>
          <w:szCs w:val="24"/>
        </w:rPr>
        <w:t xml:space="preserve"> </w:t>
      </w:r>
      <w:r w:rsidRPr="0008792E">
        <w:rPr>
          <w:sz w:val="24"/>
          <w:szCs w:val="24"/>
        </w:rPr>
        <w:t>those</w:t>
      </w:r>
      <w:r w:rsidRPr="0008792E">
        <w:rPr>
          <w:spacing w:val="-2"/>
          <w:sz w:val="24"/>
          <w:szCs w:val="24"/>
        </w:rPr>
        <w:t xml:space="preserve"> </w:t>
      </w:r>
      <w:r w:rsidRPr="0008792E">
        <w:rPr>
          <w:sz w:val="24"/>
          <w:szCs w:val="24"/>
        </w:rPr>
        <w:t>services</w:t>
      </w:r>
      <w:r w:rsidRPr="0008792E">
        <w:rPr>
          <w:spacing w:val="-2"/>
          <w:sz w:val="24"/>
          <w:szCs w:val="24"/>
        </w:rPr>
        <w:t xml:space="preserve"> </w:t>
      </w:r>
      <w:r w:rsidRPr="0008792E">
        <w:rPr>
          <w:sz w:val="24"/>
          <w:szCs w:val="24"/>
        </w:rPr>
        <w:t>in</w:t>
      </w:r>
      <w:r w:rsidRPr="0008792E">
        <w:rPr>
          <w:spacing w:val="-5"/>
          <w:sz w:val="24"/>
          <w:szCs w:val="24"/>
        </w:rPr>
        <w:t xml:space="preserve"> </w:t>
      </w:r>
      <w:r w:rsidRPr="0008792E">
        <w:rPr>
          <w:sz w:val="24"/>
          <w:szCs w:val="24"/>
        </w:rPr>
        <w:t>any</w:t>
      </w:r>
      <w:r w:rsidRPr="0008792E">
        <w:rPr>
          <w:spacing w:val="-3"/>
          <w:sz w:val="24"/>
          <w:szCs w:val="24"/>
        </w:rPr>
        <w:t xml:space="preserve"> </w:t>
      </w:r>
      <w:r w:rsidRPr="0008792E">
        <w:rPr>
          <w:sz w:val="24"/>
          <w:szCs w:val="24"/>
        </w:rPr>
        <w:t>venue,</w:t>
      </w:r>
      <w:r w:rsidRPr="0008792E">
        <w:rPr>
          <w:spacing w:val="-2"/>
          <w:sz w:val="24"/>
          <w:szCs w:val="24"/>
        </w:rPr>
        <w:t xml:space="preserve"> </w:t>
      </w:r>
      <w:r w:rsidRPr="0008792E">
        <w:rPr>
          <w:sz w:val="24"/>
          <w:szCs w:val="24"/>
        </w:rPr>
        <w:t>including</w:t>
      </w:r>
      <w:r w:rsidRPr="0008792E">
        <w:rPr>
          <w:spacing w:val="-5"/>
          <w:sz w:val="24"/>
          <w:szCs w:val="24"/>
        </w:rPr>
        <w:t xml:space="preserve"> </w:t>
      </w:r>
      <w:r w:rsidRPr="0008792E">
        <w:rPr>
          <w:sz w:val="24"/>
          <w:szCs w:val="24"/>
        </w:rPr>
        <w:t>but</w:t>
      </w:r>
      <w:r w:rsidRPr="0008792E">
        <w:rPr>
          <w:spacing w:val="-1"/>
          <w:sz w:val="24"/>
          <w:szCs w:val="24"/>
        </w:rPr>
        <w:t xml:space="preserve"> </w:t>
      </w:r>
      <w:r w:rsidRPr="0008792E">
        <w:rPr>
          <w:sz w:val="24"/>
          <w:szCs w:val="24"/>
        </w:rPr>
        <w:t>not</w:t>
      </w:r>
      <w:r w:rsidRPr="0008792E">
        <w:rPr>
          <w:spacing w:val="-4"/>
          <w:sz w:val="24"/>
          <w:szCs w:val="24"/>
        </w:rPr>
        <w:t xml:space="preserve"> </w:t>
      </w:r>
      <w:r w:rsidRPr="0008792E">
        <w:rPr>
          <w:sz w:val="24"/>
          <w:szCs w:val="24"/>
        </w:rPr>
        <w:t>limited</w:t>
      </w:r>
      <w:r w:rsidRPr="0008792E">
        <w:rPr>
          <w:spacing w:val="-2"/>
          <w:sz w:val="24"/>
          <w:szCs w:val="24"/>
        </w:rPr>
        <w:t xml:space="preserve"> </w:t>
      </w:r>
      <w:r w:rsidRPr="0008792E">
        <w:rPr>
          <w:sz w:val="24"/>
          <w:szCs w:val="24"/>
        </w:rPr>
        <w:t>to</w:t>
      </w:r>
      <w:r w:rsidRPr="0008792E">
        <w:rPr>
          <w:spacing w:val="-2"/>
          <w:sz w:val="24"/>
          <w:szCs w:val="24"/>
        </w:rPr>
        <w:t xml:space="preserve"> </w:t>
      </w:r>
      <w:r w:rsidRPr="0008792E">
        <w:rPr>
          <w:sz w:val="24"/>
          <w:szCs w:val="24"/>
        </w:rPr>
        <w:t>a course, clerkship, or P</w:t>
      </w:r>
      <w:r w:rsidR="00894B2E" w:rsidRPr="0008792E">
        <w:rPr>
          <w:sz w:val="24"/>
          <w:szCs w:val="24"/>
        </w:rPr>
        <w:t>romotions and Academic A</w:t>
      </w:r>
      <w:r w:rsidR="006A0E72" w:rsidRPr="0008792E">
        <w:rPr>
          <w:sz w:val="24"/>
          <w:szCs w:val="24"/>
        </w:rPr>
        <w:t>chievement</w:t>
      </w:r>
      <w:r w:rsidR="00894B2E" w:rsidRPr="0008792E">
        <w:rPr>
          <w:sz w:val="24"/>
          <w:szCs w:val="24"/>
        </w:rPr>
        <w:t xml:space="preserve"> Committee</w:t>
      </w:r>
      <w:r w:rsidRPr="0008792E">
        <w:rPr>
          <w:sz w:val="24"/>
          <w:szCs w:val="24"/>
        </w:rPr>
        <w:t>.</w:t>
      </w:r>
    </w:p>
    <w:p w14:paraId="034701D0" w14:textId="77777777" w:rsidR="001A6691" w:rsidRPr="0008792E" w:rsidRDefault="001A6691" w:rsidP="0008792E">
      <w:pPr>
        <w:pStyle w:val="BodyText"/>
        <w:ind w:left="0"/>
        <w:rPr>
          <w:sz w:val="24"/>
          <w:szCs w:val="24"/>
        </w:rPr>
      </w:pPr>
    </w:p>
    <w:p w14:paraId="034701D1" w14:textId="65C5DD92" w:rsidR="001A6691" w:rsidRPr="00593664" w:rsidRDefault="008C6E41" w:rsidP="00593664">
      <w:pPr>
        <w:pStyle w:val="Heading3"/>
        <w:rPr>
          <w:rFonts w:ascii="Times New Roman" w:hAnsi="Times New Roman" w:cs="Times New Roman"/>
          <w:b/>
          <w:bCs/>
          <w:color w:val="auto"/>
          <w:u w:val="single"/>
        </w:rPr>
      </w:pPr>
      <w:r w:rsidRPr="00593664">
        <w:rPr>
          <w:rFonts w:ascii="Times New Roman" w:hAnsi="Times New Roman" w:cs="Times New Roman"/>
          <w:b/>
          <w:bCs/>
          <w:color w:val="auto"/>
          <w:u w:val="single"/>
        </w:rPr>
        <w:t>Procedures</w:t>
      </w:r>
      <w:r w:rsidRPr="00593664">
        <w:rPr>
          <w:rFonts w:ascii="Times New Roman" w:hAnsi="Times New Roman" w:cs="Times New Roman"/>
          <w:b/>
          <w:bCs/>
          <w:color w:val="auto"/>
          <w:spacing w:val="-3"/>
          <w:u w:val="single"/>
        </w:rPr>
        <w:t xml:space="preserve"> </w:t>
      </w:r>
      <w:r w:rsidRPr="00593664">
        <w:rPr>
          <w:rFonts w:ascii="Times New Roman" w:hAnsi="Times New Roman" w:cs="Times New Roman"/>
          <w:b/>
          <w:bCs/>
          <w:color w:val="auto"/>
          <w:u w:val="single"/>
        </w:rPr>
        <w:t>for</w:t>
      </w:r>
      <w:r w:rsidRPr="00593664">
        <w:rPr>
          <w:rFonts w:ascii="Times New Roman" w:hAnsi="Times New Roman" w:cs="Times New Roman"/>
          <w:b/>
          <w:bCs/>
          <w:color w:val="auto"/>
          <w:spacing w:val="-1"/>
          <w:u w:val="single"/>
        </w:rPr>
        <w:t xml:space="preserve"> </w:t>
      </w:r>
      <w:r w:rsidR="002B4E91" w:rsidRPr="00593664">
        <w:rPr>
          <w:rFonts w:ascii="Times New Roman" w:hAnsi="Times New Roman" w:cs="Times New Roman"/>
          <w:b/>
          <w:bCs/>
          <w:color w:val="auto"/>
          <w:u w:val="single"/>
        </w:rPr>
        <w:t>F</w:t>
      </w:r>
      <w:r w:rsidRPr="00593664">
        <w:rPr>
          <w:rFonts w:ascii="Times New Roman" w:hAnsi="Times New Roman" w:cs="Times New Roman"/>
          <w:b/>
          <w:bCs/>
          <w:color w:val="auto"/>
          <w:u w:val="single"/>
        </w:rPr>
        <w:t>aculty</w:t>
      </w:r>
      <w:r w:rsidRPr="00593664">
        <w:rPr>
          <w:rFonts w:ascii="Times New Roman" w:hAnsi="Times New Roman" w:cs="Times New Roman"/>
          <w:b/>
          <w:bCs/>
          <w:color w:val="auto"/>
          <w:spacing w:val="-5"/>
          <w:u w:val="single"/>
        </w:rPr>
        <w:t xml:space="preserve"> </w:t>
      </w:r>
      <w:r w:rsidRPr="00593664">
        <w:rPr>
          <w:rFonts w:ascii="Times New Roman" w:hAnsi="Times New Roman" w:cs="Times New Roman"/>
          <w:b/>
          <w:bCs/>
          <w:color w:val="auto"/>
          <w:u w:val="single"/>
        </w:rPr>
        <w:t>with</w:t>
      </w:r>
      <w:r w:rsidRPr="00593664">
        <w:rPr>
          <w:rFonts w:ascii="Times New Roman" w:hAnsi="Times New Roman" w:cs="Times New Roman"/>
          <w:b/>
          <w:bCs/>
          <w:color w:val="auto"/>
          <w:spacing w:val="-5"/>
          <w:u w:val="single"/>
        </w:rPr>
        <w:t xml:space="preserve"> </w:t>
      </w:r>
      <w:r w:rsidRPr="00593664">
        <w:rPr>
          <w:rFonts w:ascii="Times New Roman" w:hAnsi="Times New Roman" w:cs="Times New Roman"/>
          <w:b/>
          <w:bCs/>
          <w:color w:val="auto"/>
          <w:u w:val="single"/>
        </w:rPr>
        <w:t>an</w:t>
      </w:r>
      <w:r w:rsidRPr="00593664">
        <w:rPr>
          <w:rFonts w:ascii="Times New Roman" w:hAnsi="Times New Roman" w:cs="Times New Roman"/>
          <w:b/>
          <w:bCs/>
          <w:color w:val="auto"/>
          <w:spacing w:val="49"/>
          <w:u w:val="single"/>
        </w:rPr>
        <w:t xml:space="preserve"> </w:t>
      </w:r>
      <w:r w:rsidR="002B4E91" w:rsidRPr="00593664">
        <w:rPr>
          <w:rFonts w:ascii="Times New Roman" w:hAnsi="Times New Roman" w:cs="Times New Roman"/>
          <w:b/>
          <w:bCs/>
          <w:color w:val="auto"/>
          <w:u w:val="single"/>
        </w:rPr>
        <w:t>I</w:t>
      </w:r>
      <w:r w:rsidRPr="00593664">
        <w:rPr>
          <w:rFonts w:ascii="Times New Roman" w:hAnsi="Times New Roman" w:cs="Times New Roman"/>
          <w:b/>
          <w:bCs/>
          <w:color w:val="auto"/>
          <w:u w:val="single"/>
        </w:rPr>
        <w:t>dentified</w:t>
      </w:r>
      <w:r w:rsidRPr="00593664">
        <w:rPr>
          <w:rFonts w:ascii="Times New Roman" w:hAnsi="Times New Roman" w:cs="Times New Roman"/>
          <w:b/>
          <w:bCs/>
          <w:color w:val="auto"/>
          <w:spacing w:val="-4"/>
          <w:u w:val="single"/>
        </w:rPr>
        <w:t xml:space="preserve"> </w:t>
      </w:r>
      <w:r w:rsidR="002B4E91" w:rsidRPr="00593664">
        <w:rPr>
          <w:rFonts w:ascii="Times New Roman" w:hAnsi="Times New Roman" w:cs="Times New Roman"/>
          <w:b/>
          <w:bCs/>
          <w:color w:val="auto"/>
          <w:u w:val="single"/>
        </w:rPr>
        <w:t>C</w:t>
      </w:r>
      <w:r w:rsidRPr="00593664">
        <w:rPr>
          <w:rFonts w:ascii="Times New Roman" w:hAnsi="Times New Roman" w:cs="Times New Roman"/>
          <w:b/>
          <w:bCs/>
          <w:color w:val="auto"/>
          <w:u w:val="single"/>
        </w:rPr>
        <w:t>onflict</w:t>
      </w:r>
      <w:r w:rsidRPr="00593664">
        <w:rPr>
          <w:rFonts w:ascii="Times New Roman" w:hAnsi="Times New Roman" w:cs="Times New Roman"/>
          <w:b/>
          <w:bCs/>
          <w:color w:val="auto"/>
          <w:spacing w:val="-3"/>
          <w:u w:val="single"/>
        </w:rPr>
        <w:t xml:space="preserve"> </w:t>
      </w:r>
      <w:r w:rsidRPr="00593664">
        <w:rPr>
          <w:rFonts w:ascii="Times New Roman" w:hAnsi="Times New Roman" w:cs="Times New Roman"/>
          <w:b/>
          <w:bCs/>
          <w:color w:val="auto"/>
          <w:u w:val="single"/>
        </w:rPr>
        <w:t>of</w:t>
      </w:r>
      <w:r w:rsidRPr="00593664">
        <w:rPr>
          <w:rFonts w:ascii="Times New Roman" w:hAnsi="Times New Roman" w:cs="Times New Roman"/>
          <w:b/>
          <w:bCs/>
          <w:color w:val="auto"/>
          <w:spacing w:val="48"/>
          <w:u w:val="single"/>
        </w:rPr>
        <w:t xml:space="preserve"> </w:t>
      </w:r>
      <w:r w:rsidR="002B4E91" w:rsidRPr="00593664">
        <w:rPr>
          <w:rFonts w:ascii="Times New Roman" w:hAnsi="Times New Roman" w:cs="Times New Roman"/>
          <w:b/>
          <w:bCs/>
          <w:color w:val="auto"/>
          <w:spacing w:val="-2"/>
          <w:u w:val="single"/>
        </w:rPr>
        <w:t>I</w:t>
      </w:r>
      <w:r w:rsidRPr="00593664">
        <w:rPr>
          <w:rFonts w:ascii="Times New Roman" w:hAnsi="Times New Roman" w:cs="Times New Roman"/>
          <w:b/>
          <w:bCs/>
          <w:color w:val="auto"/>
          <w:spacing w:val="-2"/>
          <w:u w:val="single"/>
        </w:rPr>
        <w:t>nterest</w:t>
      </w:r>
    </w:p>
    <w:p w14:paraId="034701D2" w14:textId="25573A10" w:rsidR="001A6691" w:rsidRPr="0008792E" w:rsidRDefault="008C6E41" w:rsidP="0008792E">
      <w:pPr>
        <w:pStyle w:val="BodyText"/>
        <w:ind w:left="0"/>
        <w:rPr>
          <w:sz w:val="24"/>
          <w:szCs w:val="24"/>
        </w:rPr>
      </w:pPr>
      <w:r w:rsidRPr="0008792E">
        <w:rPr>
          <w:sz w:val="24"/>
          <w:szCs w:val="24"/>
        </w:rPr>
        <w:t>All faculty members must recuse themselves from</w:t>
      </w:r>
      <w:r w:rsidRPr="0008792E">
        <w:rPr>
          <w:spacing w:val="-1"/>
          <w:sz w:val="24"/>
          <w:szCs w:val="24"/>
        </w:rPr>
        <w:t xml:space="preserve"> </w:t>
      </w:r>
      <w:r w:rsidRPr="0008792E">
        <w:rPr>
          <w:sz w:val="24"/>
          <w:szCs w:val="24"/>
        </w:rPr>
        <w:t>any role in assessment, evaluation, or grading of any medical student for whom they have provided healthcare services. If assigned to assess/evaluate/grade a student for whom a faculty has provided</w:t>
      </w:r>
      <w:r w:rsidRPr="0008792E">
        <w:rPr>
          <w:spacing w:val="-4"/>
          <w:sz w:val="24"/>
          <w:szCs w:val="24"/>
        </w:rPr>
        <w:t xml:space="preserve"> </w:t>
      </w:r>
      <w:r w:rsidRPr="0008792E">
        <w:rPr>
          <w:sz w:val="24"/>
          <w:szCs w:val="24"/>
        </w:rPr>
        <w:t>care,</w:t>
      </w:r>
      <w:r w:rsidRPr="0008792E">
        <w:rPr>
          <w:spacing w:val="-2"/>
          <w:sz w:val="24"/>
          <w:szCs w:val="24"/>
        </w:rPr>
        <w:t xml:space="preserve"> </w:t>
      </w:r>
      <w:r w:rsidRPr="0008792E">
        <w:rPr>
          <w:sz w:val="24"/>
          <w:szCs w:val="24"/>
        </w:rPr>
        <w:t>the</w:t>
      </w:r>
      <w:r w:rsidRPr="0008792E">
        <w:rPr>
          <w:spacing w:val="-2"/>
          <w:sz w:val="24"/>
          <w:szCs w:val="24"/>
        </w:rPr>
        <w:t xml:space="preserve"> </w:t>
      </w:r>
      <w:r w:rsidRPr="0008792E">
        <w:rPr>
          <w:sz w:val="24"/>
          <w:szCs w:val="24"/>
        </w:rPr>
        <w:t>faculty</w:t>
      </w:r>
      <w:r w:rsidRPr="0008792E">
        <w:rPr>
          <w:spacing w:val="-5"/>
          <w:sz w:val="24"/>
          <w:szCs w:val="24"/>
        </w:rPr>
        <w:t xml:space="preserve"> </w:t>
      </w:r>
      <w:r w:rsidRPr="0008792E">
        <w:rPr>
          <w:sz w:val="24"/>
          <w:szCs w:val="24"/>
        </w:rPr>
        <w:t>must</w:t>
      </w:r>
      <w:r w:rsidRPr="0008792E">
        <w:rPr>
          <w:spacing w:val="-1"/>
          <w:sz w:val="24"/>
          <w:szCs w:val="24"/>
        </w:rPr>
        <w:t xml:space="preserve"> </w:t>
      </w:r>
      <w:r w:rsidRPr="0008792E">
        <w:rPr>
          <w:sz w:val="24"/>
          <w:szCs w:val="24"/>
        </w:rPr>
        <w:t>notify</w:t>
      </w:r>
      <w:r w:rsidRPr="0008792E">
        <w:rPr>
          <w:spacing w:val="-5"/>
          <w:sz w:val="24"/>
          <w:szCs w:val="24"/>
        </w:rPr>
        <w:t xml:space="preserve"> </w:t>
      </w:r>
      <w:r w:rsidRPr="0008792E">
        <w:rPr>
          <w:sz w:val="24"/>
          <w:szCs w:val="24"/>
        </w:rPr>
        <w:t>the</w:t>
      </w:r>
      <w:r w:rsidRPr="0008792E">
        <w:rPr>
          <w:spacing w:val="-2"/>
          <w:sz w:val="24"/>
          <w:szCs w:val="24"/>
        </w:rPr>
        <w:t xml:space="preserve"> </w:t>
      </w:r>
      <w:r w:rsidRPr="0008792E">
        <w:rPr>
          <w:sz w:val="24"/>
          <w:szCs w:val="24"/>
        </w:rPr>
        <w:t>course</w:t>
      </w:r>
      <w:r w:rsidRPr="0008792E">
        <w:rPr>
          <w:spacing w:val="-2"/>
          <w:sz w:val="24"/>
          <w:szCs w:val="24"/>
        </w:rPr>
        <w:t xml:space="preserve"> </w:t>
      </w:r>
      <w:r w:rsidRPr="0008792E">
        <w:rPr>
          <w:sz w:val="24"/>
          <w:szCs w:val="24"/>
        </w:rPr>
        <w:t>or</w:t>
      </w:r>
      <w:r w:rsidRPr="0008792E">
        <w:rPr>
          <w:spacing w:val="-3"/>
          <w:sz w:val="24"/>
          <w:szCs w:val="24"/>
        </w:rPr>
        <w:t xml:space="preserve"> </w:t>
      </w:r>
      <w:r w:rsidRPr="0008792E">
        <w:rPr>
          <w:sz w:val="24"/>
          <w:szCs w:val="24"/>
        </w:rPr>
        <w:t>clerkship</w:t>
      </w:r>
      <w:r w:rsidRPr="0008792E">
        <w:rPr>
          <w:spacing w:val="-2"/>
          <w:sz w:val="24"/>
          <w:szCs w:val="24"/>
        </w:rPr>
        <w:t xml:space="preserve"> </w:t>
      </w:r>
      <w:r w:rsidRPr="0008792E">
        <w:rPr>
          <w:sz w:val="24"/>
          <w:szCs w:val="24"/>
        </w:rPr>
        <w:t>director</w:t>
      </w:r>
      <w:r w:rsidRPr="0008792E">
        <w:rPr>
          <w:spacing w:val="-4"/>
          <w:sz w:val="24"/>
          <w:szCs w:val="24"/>
        </w:rPr>
        <w:t xml:space="preserve"> </w:t>
      </w:r>
      <w:r w:rsidRPr="0008792E">
        <w:rPr>
          <w:sz w:val="24"/>
          <w:szCs w:val="24"/>
        </w:rPr>
        <w:t>as</w:t>
      </w:r>
      <w:r w:rsidRPr="0008792E">
        <w:rPr>
          <w:spacing w:val="-2"/>
          <w:sz w:val="24"/>
          <w:szCs w:val="24"/>
        </w:rPr>
        <w:t xml:space="preserve"> </w:t>
      </w:r>
      <w:r w:rsidRPr="0008792E">
        <w:rPr>
          <w:sz w:val="24"/>
          <w:szCs w:val="24"/>
        </w:rPr>
        <w:t>soon</w:t>
      </w:r>
      <w:r w:rsidRPr="0008792E">
        <w:rPr>
          <w:spacing w:val="-2"/>
          <w:sz w:val="24"/>
          <w:szCs w:val="24"/>
        </w:rPr>
        <w:t xml:space="preserve"> </w:t>
      </w:r>
      <w:r w:rsidRPr="0008792E">
        <w:rPr>
          <w:sz w:val="24"/>
          <w:szCs w:val="24"/>
        </w:rPr>
        <w:t>as</w:t>
      </w:r>
      <w:r w:rsidRPr="0008792E">
        <w:rPr>
          <w:spacing w:val="-4"/>
          <w:sz w:val="24"/>
          <w:szCs w:val="24"/>
        </w:rPr>
        <w:t xml:space="preserve"> </w:t>
      </w:r>
      <w:r w:rsidRPr="0008792E">
        <w:rPr>
          <w:sz w:val="24"/>
          <w:szCs w:val="24"/>
        </w:rPr>
        <w:t>is</w:t>
      </w:r>
      <w:r w:rsidRPr="0008792E">
        <w:rPr>
          <w:spacing w:val="-2"/>
          <w:sz w:val="24"/>
          <w:szCs w:val="24"/>
        </w:rPr>
        <w:t xml:space="preserve"> </w:t>
      </w:r>
      <w:proofErr w:type="gramStart"/>
      <w:r w:rsidRPr="0008792E">
        <w:rPr>
          <w:sz w:val="24"/>
          <w:szCs w:val="24"/>
        </w:rPr>
        <w:t>possible,</w:t>
      </w:r>
      <w:proofErr w:type="gramEnd"/>
      <w:r w:rsidRPr="0008792E">
        <w:rPr>
          <w:spacing w:val="-2"/>
          <w:sz w:val="24"/>
          <w:szCs w:val="24"/>
        </w:rPr>
        <w:t xml:space="preserve"> </w:t>
      </w:r>
      <w:r w:rsidRPr="0008792E">
        <w:rPr>
          <w:sz w:val="24"/>
          <w:szCs w:val="24"/>
        </w:rPr>
        <w:t>of</w:t>
      </w:r>
      <w:r w:rsidRPr="0008792E">
        <w:rPr>
          <w:spacing w:val="-2"/>
          <w:sz w:val="24"/>
          <w:szCs w:val="24"/>
        </w:rPr>
        <w:t xml:space="preserve"> </w:t>
      </w:r>
      <w:r w:rsidRPr="0008792E">
        <w:rPr>
          <w:sz w:val="24"/>
          <w:szCs w:val="24"/>
        </w:rPr>
        <w:t>the</w:t>
      </w:r>
      <w:r w:rsidRPr="0008792E">
        <w:rPr>
          <w:spacing w:val="-2"/>
          <w:sz w:val="24"/>
          <w:szCs w:val="24"/>
        </w:rPr>
        <w:t xml:space="preserve"> </w:t>
      </w:r>
      <w:r w:rsidRPr="0008792E">
        <w:rPr>
          <w:sz w:val="24"/>
          <w:szCs w:val="24"/>
        </w:rPr>
        <w:t>need</w:t>
      </w:r>
      <w:r w:rsidRPr="0008792E">
        <w:rPr>
          <w:spacing w:val="-2"/>
          <w:sz w:val="24"/>
          <w:szCs w:val="24"/>
        </w:rPr>
        <w:t xml:space="preserve"> </w:t>
      </w:r>
      <w:r w:rsidRPr="0008792E">
        <w:rPr>
          <w:sz w:val="24"/>
          <w:szCs w:val="24"/>
        </w:rPr>
        <w:t>for</w:t>
      </w:r>
      <w:r w:rsidRPr="0008792E">
        <w:rPr>
          <w:spacing w:val="-4"/>
          <w:sz w:val="24"/>
          <w:szCs w:val="24"/>
        </w:rPr>
        <w:t xml:space="preserve"> </w:t>
      </w:r>
      <w:r w:rsidRPr="0008792E">
        <w:rPr>
          <w:sz w:val="24"/>
          <w:szCs w:val="24"/>
        </w:rPr>
        <w:t xml:space="preserve">reassignment </w:t>
      </w:r>
      <w:proofErr w:type="gramStart"/>
      <w:r w:rsidRPr="0008792E">
        <w:rPr>
          <w:sz w:val="24"/>
          <w:szCs w:val="24"/>
        </w:rPr>
        <w:t>and must</w:t>
      </w:r>
      <w:proofErr w:type="gramEnd"/>
      <w:r w:rsidRPr="0008792E">
        <w:rPr>
          <w:sz w:val="24"/>
          <w:szCs w:val="24"/>
        </w:rPr>
        <w:t xml:space="preserve"> indicate on any related evaluation </w:t>
      </w:r>
      <w:proofErr w:type="gramStart"/>
      <w:r w:rsidRPr="0008792E">
        <w:rPr>
          <w:sz w:val="24"/>
          <w:szCs w:val="24"/>
        </w:rPr>
        <w:t>forms</w:t>
      </w:r>
      <w:proofErr w:type="gramEnd"/>
      <w:r w:rsidRPr="0008792E">
        <w:rPr>
          <w:sz w:val="24"/>
          <w:szCs w:val="24"/>
        </w:rPr>
        <w:t xml:space="preserve"> that </w:t>
      </w:r>
      <w:r w:rsidR="00B0518F" w:rsidRPr="0008792E">
        <w:rPr>
          <w:sz w:val="24"/>
          <w:szCs w:val="24"/>
        </w:rPr>
        <w:t>they</w:t>
      </w:r>
      <w:r w:rsidRPr="0008792E">
        <w:rPr>
          <w:sz w:val="24"/>
          <w:szCs w:val="24"/>
        </w:rPr>
        <w:t xml:space="preserve"> must recuse themselves from evaluating that student.</w:t>
      </w:r>
      <w:r w:rsidR="0046783E" w:rsidRPr="0008792E">
        <w:rPr>
          <w:sz w:val="24"/>
          <w:szCs w:val="24"/>
        </w:rPr>
        <w:t xml:space="preserve"> Course directors in their role can manage the gradebook for their </w:t>
      </w:r>
      <w:proofErr w:type="gramStart"/>
      <w:r w:rsidR="0046783E" w:rsidRPr="0008792E">
        <w:rPr>
          <w:sz w:val="24"/>
          <w:szCs w:val="24"/>
        </w:rPr>
        <w:t>course, but</w:t>
      </w:r>
      <w:proofErr w:type="gramEnd"/>
      <w:r w:rsidR="0046783E" w:rsidRPr="0008792E">
        <w:rPr>
          <w:sz w:val="24"/>
          <w:szCs w:val="24"/>
        </w:rPr>
        <w:t xml:space="preserve"> must recuse themselves from directly evaluating or completing any assessments for a student enrolled in their course for whom they provided healthcare services.  </w:t>
      </w:r>
    </w:p>
    <w:p w14:paraId="034701D3" w14:textId="77777777" w:rsidR="001A6691" w:rsidRPr="0008792E" w:rsidRDefault="001A6691" w:rsidP="0008792E">
      <w:pPr>
        <w:pStyle w:val="BodyText"/>
        <w:ind w:left="0"/>
        <w:rPr>
          <w:sz w:val="24"/>
          <w:szCs w:val="24"/>
        </w:rPr>
      </w:pPr>
    </w:p>
    <w:p w14:paraId="034701D4" w14:textId="45F8F3E1" w:rsidR="001A6691" w:rsidRPr="005A1B4E" w:rsidRDefault="008C6E41" w:rsidP="005A1B4E">
      <w:pPr>
        <w:pStyle w:val="Heading3"/>
        <w:rPr>
          <w:rFonts w:ascii="Times New Roman" w:hAnsi="Times New Roman" w:cs="Times New Roman"/>
          <w:b/>
          <w:bCs/>
          <w:color w:val="auto"/>
          <w:u w:val="single"/>
        </w:rPr>
      </w:pPr>
      <w:r w:rsidRPr="005A1B4E">
        <w:rPr>
          <w:rFonts w:ascii="Times New Roman" w:hAnsi="Times New Roman" w:cs="Times New Roman"/>
          <w:b/>
          <w:bCs/>
          <w:color w:val="auto"/>
          <w:u w:val="single"/>
        </w:rPr>
        <w:t>Procedures</w:t>
      </w:r>
      <w:r w:rsidRPr="005A1B4E">
        <w:rPr>
          <w:rFonts w:ascii="Times New Roman" w:hAnsi="Times New Roman" w:cs="Times New Roman"/>
          <w:b/>
          <w:bCs/>
          <w:color w:val="auto"/>
          <w:spacing w:val="-3"/>
          <w:u w:val="single"/>
        </w:rPr>
        <w:t xml:space="preserve"> </w:t>
      </w:r>
      <w:r w:rsidRPr="005A1B4E">
        <w:rPr>
          <w:rFonts w:ascii="Times New Roman" w:hAnsi="Times New Roman" w:cs="Times New Roman"/>
          <w:b/>
          <w:bCs/>
          <w:color w:val="auto"/>
          <w:u w:val="single"/>
        </w:rPr>
        <w:t>for</w:t>
      </w:r>
      <w:r w:rsidRPr="005A1B4E">
        <w:rPr>
          <w:rFonts w:ascii="Times New Roman" w:hAnsi="Times New Roman" w:cs="Times New Roman"/>
          <w:b/>
          <w:bCs/>
          <w:color w:val="auto"/>
          <w:spacing w:val="-1"/>
          <w:u w:val="single"/>
        </w:rPr>
        <w:t xml:space="preserve"> </w:t>
      </w:r>
      <w:r w:rsidR="00B0518F" w:rsidRPr="005A1B4E">
        <w:rPr>
          <w:rFonts w:ascii="Times New Roman" w:hAnsi="Times New Roman" w:cs="Times New Roman"/>
          <w:b/>
          <w:bCs/>
          <w:color w:val="auto"/>
          <w:u w:val="single"/>
        </w:rPr>
        <w:t>S</w:t>
      </w:r>
      <w:r w:rsidRPr="005A1B4E">
        <w:rPr>
          <w:rFonts w:ascii="Times New Roman" w:hAnsi="Times New Roman" w:cs="Times New Roman"/>
          <w:b/>
          <w:bCs/>
          <w:color w:val="auto"/>
          <w:u w:val="single"/>
        </w:rPr>
        <w:t>tudents</w:t>
      </w:r>
      <w:r w:rsidRPr="005A1B4E">
        <w:rPr>
          <w:rFonts w:ascii="Times New Roman" w:hAnsi="Times New Roman" w:cs="Times New Roman"/>
          <w:b/>
          <w:bCs/>
          <w:color w:val="auto"/>
          <w:spacing w:val="-5"/>
          <w:u w:val="single"/>
        </w:rPr>
        <w:t xml:space="preserve"> </w:t>
      </w:r>
      <w:r w:rsidRPr="005A1B4E">
        <w:rPr>
          <w:rFonts w:ascii="Times New Roman" w:hAnsi="Times New Roman" w:cs="Times New Roman"/>
          <w:b/>
          <w:bCs/>
          <w:color w:val="auto"/>
          <w:u w:val="single"/>
        </w:rPr>
        <w:t>with</w:t>
      </w:r>
      <w:r w:rsidRPr="005A1B4E">
        <w:rPr>
          <w:rFonts w:ascii="Times New Roman" w:hAnsi="Times New Roman" w:cs="Times New Roman"/>
          <w:b/>
          <w:bCs/>
          <w:color w:val="auto"/>
          <w:spacing w:val="-3"/>
          <w:u w:val="single"/>
        </w:rPr>
        <w:t xml:space="preserve"> </w:t>
      </w:r>
      <w:r w:rsidRPr="005A1B4E">
        <w:rPr>
          <w:rFonts w:ascii="Times New Roman" w:hAnsi="Times New Roman" w:cs="Times New Roman"/>
          <w:b/>
          <w:bCs/>
          <w:color w:val="auto"/>
          <w:u w:val="single"/>
        </w:rPr>
        <w:t>an</w:t>
      </w:r>
      <w:r w:rsidRPr="005A1B4E">
        <w:rPr>
          <w:rFonts w:ascii="Times New Roman" w:hAnsi="Times New Roman" w:cs="Times New Roman"/>
          <w:b/>
          <w:bCs/>
          <w:color w:val="auto"/>
          <w:spacing w:val="50"/>
          <w:u w:val="single"/>
        </w:rPr>
        <w:t xml:space="preserve"> </w:t>
      </w:r>
      <w:r w:rsidR="00B0518F" w:rsidRPr="005A1B4E">
        <w:rPr>
          <w:rFonts w:ascii="Times New Roman" w:hAnsi="Times New Roman" w:cs="Times New Roman"/>
          <w:b/>
          <w:bCs/>
          <w:color w:val="auto"/>
          <w:u w:val="single"/>
        </w:rPr>
        <w:t>I</w:t>
      </w:r>
      <w:r w:rsidRPr="005A1B4E">
        <w:rPr>
          <w:rFonts w:ascii="Times New Roman" w:hAnsi="Times New Roman" w:cs="Times New Roman"/>
          <w:b/>
          <w:bCs/>
          <w:color w:val="auto"/>
          <w:u w:val="single"/>
        </w:rPr>
        <w:t>dentified</w:t>
      </w:r>
      <w:r w:rsidRPr="005A1B4E">
        <w:rPr>
          <w:rFonts w:ascii="Times New Roman" w:hAnsi="Times New Roman" w:cs="Times New Roman"/>
          <w:b/>
          <w:bCs/>
          <w:color w:val="auto"/>
          <w:spacing w:val="-3"/>
          <w:u w:val="single"/>
        </w:rPr>
        <w:t xml:space="preserve"> </w:t>
      </w:r>
      <w:r w:rsidR="00B0518F" w:rsidRPr="005A1B4E">
        <w:rPr>
          <w:rFonts w:ascii="Times New Roman" w:hAnsi="Times New Roman" w:cs="Times New Roman"/>
          <w:b/>
          <w:bCs/>
          <w:color w:val="auto"/>
          <w:u w:val="single"/>
        </w:rPr>
        <w:t>C</w:t>
      </w:r>
      <w:r w:rsidRPr="005A1B4E">
        <w:rPr>
          <w:rFonts w:ascii="Times New Roman" w:hAnsi="Times New Roman" w:cs="Times New Roman"/>
          <w:b/>
          <w:bCs/>
          <w:color w:val="auto"/>
          <w:u w:val="single"/>
        </w:rPr>
        <w:t>onflict</w:t>
      </w:r>
      <w:r w:rsidRPr="005A1B4E">
        <w:rPr>
          <w:rFonts w:ascii="Times New Roman" w:hAnsi="Times New Roman" w:cs="Times New Roman"/>
          <w:b/>
          <w:bCs/>
          <w:color w:val="auto"/>
          <w:spacing w:val="-2"/>
          <w:u w:val="single"/>
        </w:rPr>
        <w:t xml:space="preserve"> </w:t>
      </w:r>
      <w:r w:rsidRPr="005A1B4E">
        <w:rPr>
          <w:rFonts w:ascii="Times New Roman" w:hAnsi="Times New Roman" w:cs="Times New Roman"/>
          <w:b/>
          <w:bCs/>
          <w:color w:val="auto"/>
          <w:u w:val="single"/>
        </w:rPr>
        <w:t>of</w:t>
      </w:r>
      <w:r w:rsidRPr="005A1B4E">
        <w:rPr>
          <w:rFonts w:ascii="Times New Roman" w:hAnsi="Times New Roman" w:cs="Times New Roman"/>
          <w:b/>
          <w:bCs/>
          <w:color w:val="auto"/>
          <w:spacing w:val="46"/>
          <w:u w:val="single"/>
        </w:rPr>
        <w:t xml:space="preserve"> </w:t>
      </w:r>
      <w:r w:rsidR="00B0518F" w:rsidRPr="005A1B4E">
        <w:rPr>
          <w:rFonts w:ascii="Times New Roman" w:hAnsi="Times New Roman" w:cs="Times New Roman"/>
          <w:b/>
          <w:bCs/>
          <w:color w:val="auto"/>
          <w:spacing w:val="-2"/>
          <w:u w:val="single"/>
        </w:rPr>
        <w:t>I</w:t>
      </w:r>
      <w:r w:rsidRPr="005A1B4E">
        <w:rPr>
          <w:rFonts w:ascii="Times New Roman" w:hAnsi="Times New Roman" w:cs="Times New Roman"/>
          <w:b/>
          <w:bCs/>
          <w:color w:val="auto"/>
          <w:spacing w:val="-2"/>
          <w:u w:val="single"/>
        </w:rPr>
        <w:t>nterest</w:t>
      </w:r>
    </w:p>
    <w:p w14:paraId="034701D5" w14:textId="43A42C74" w:rsidR="001A6691" w:rsidRPr="0008792E" w:rsidRDefault="008C6E41" w:rsidP="0008792E">
      <w:pPr>
        <w:pStyle w:val="BodyText"/>
        <w:ind w:left="0"/>
        <w:rPr>
          <w:sz w:val="24"/>
          <w:szCs w:val="24"/>
        </w:rPr>
      </w:pPr>
      <w:r w:rsidRPr="0008792E">
        <w:rPr>
          <w:sz w:val="24"/>
          <w:szCs w:val="24"/>
        </w:rPr>
        <w:t>Students</w:t>
      </w:r>
      <w:r w:rsidRPr="0008792E">
        <w:rPr>
          <w:spacing w:val="-2"/>
          <w:sz w:val="24"/>
          <w:szCs w:val="24"/>
        </w:rPr>
        <w:t xml:space="preserve"> </w:t>
      </w:r>
      <w:r w:rsidRPr="0008792E">
        <w:rPr>
          <w:sz w:val="24"/>
          <w:szCs w:val="24"/>
        </w:rPr>
        <w:t>are given the opportunity</w:t>
      </w:r>
      <w:r w:rsidRPr="0008792E">
        <w:rPr>
          <w:spacing w:val="-3"/>
          <w:sz w:val="24"/>
          <w:szCs w:val="24"/>
        </w:rPr>
        <w:t xml:space="preserve"> </w:t>
      </w:r>
      <w:r w:rsidRPr="0008792E">
        <w:rPr>
          <w:sz w:val="24"/>
          <w:szCs w:val="24"/>
        </w:rPr>
        <w:t>to</w:t>
      </w:r>
      <w:r w:rsidRPr="0008792E">
        <w:rPr>
          <w:spacing w:val="-3"/>
          <w:sz w:val="24"/>
          <w:szCs w:val="24"/>
        </w:rPr>
        <w:t xml:space="preserve"> </w:t>
      </w:r>
      <w:r w:rsidRPr="0008792E">
        <w:rPr>
          <w:sz w:val="24"/>
          <w:szCs w:val="24"/>
        </w:rPr>
        <w:t>notify</w:t>
      </w:r>
      <w:r w:rsidRPr="0008792E">
        <w:rPr>
          <w:spacing w:val="-3"/>
          <w:sz w:val="24"/>
          <w:szCs w:val="24"/>
        </w:rPr>
        <w:t xml:space="preserve"> </w:t>
      </w:r>
      <w:r w:rsidRPr="0008792E">
        <w:rPr>
          <w:sz w:val="24"/>
          <w:szCs w:val="24"/>
        </w:rPr>
        <w:t>course/clerkship directors of</w:t>
      </w:r>
      <w:r w:rsidRPr="0008792E">
        <w:rPr>
          <w:spacing w:val="-2"/>
          <w:sz w:val="24"/>
          <w:szCs w:val="24"/>
        </w:rPr>
        <w:t xml:space="preserve"> </w:t>
      </w:r>
      <w:r w:rsidRPr="0008792E">
        <w:rPr>
          <w:sz w:val="24"/>
          <w:szCs w:val="24"/>
        </w:rPr>
        <w:t>any</w:t>
      </w:r>
      <w:r w:rsidRPr="0008792E">
        <w:rPr>
          <w:spacing w:val="-2"/>
          <w:sz w:val="24"/>
          <w:szCs w:val="24"/>
        </w:rPr>
        <w:t xml:space="preserve"> </w:t>
      </w:r>
      <w:r w:rsidRPr="0008792E">
        <w:rPr>
          <w:sz w:val="24"/>
          <w:szCs w:val="24"/>
        </w:rPr>
        <w:t>faculty</w:t>
      </w:r>
      <w:r w:rsidRPr="0008792E">
        <w:rPr>
          <w:spacing w:val="-3"/>
          <w:sz w:val="24"/>
          <w:szCs w:val="24"/>
        </w:rPr>
        <w:t xml:space="preserve"> </w:t>
      </w:r>
      <w:r w:rsidRPr="0008792E">
        <w:rPr>
          <w:sz w:val="24"/>
          <w:szCs w:val="24"/>
        </w:rPr>
        <w:t>to whom</w:t>
      </w:r>
      <w:r w:rsidRPr="0008792E">
        <w:rPr>
          <w:spacing w:val="-4"/>
          <w:sz w:val="24"/>
          <w:szCs w:val="24"/>
        </w:rPr>
        <w:t xml:space="preserve"> </w:t>
      </w:r>
      <w:r w:rsidRPr="0008792E">
        <w:rPr>
          <w:sz w:val="24"/>
          <w:szCs w:val="24"/>
        </w:rPr>
        <w:t>they</w:t>
      </w:r>
      <w:r w:rsidRPr="0008792E">
        <w:rPr>
          <w:spacing w:val="-2"/>
          <w:sz w:val="24"/>
          <w:szCs w:val="24"/>
        </w:rPr>
        <w:t xml:space="preserve"> </w:t>
      </w:r>
      <w:r w:rsidRPr="0008792E">
        <w:rPr>
          <w:sz w:val="24"/>
          <w:szCs w:val="24"/>
        </w:rPr>
        <w:t>should not</w:t>
      </w:r>
      <w:r w:rsidRPr="0008792E">
        <w:rPr>
          <w:spacing w:val="-2"/>
          <w:sz w:val="24"/>
          <w:szCs w:val="24"/>
        </w:rPr>
        <w:t xml:space="preserve"> </w:t>
      </w:r>
      <w:r w:rsidRPr="0008792E">
        <w:rPr>
          <w:sz w:val="24"/>
          <w:szCs w:val="24"/>
        </w:rPr>
        <w:t>be assigned due</w:t>
      </w:r>
      <w:r w:rsidRPr="0008792E">
        <w:rPr>
          <w:spacing w:val="-2"/>
          <w:sz w:val="24"/>
          <w:szCs w:val="24"/>
        </w:rPr>
        <w:t xml:space="preserve"> </w:t>
      </w:r>
      <w:r w:rsidRPr="0008792E">
        <w:rPr>
          <w:sz w:val="24"/>
          <w:szCs w:val="24"/>
        </w:rPr>
        <w:t>to</w:t>
      </w:r>
      <w:r w:rsidRPr="0008792E">
        <w:rPr>
          <w:spacing w:val="-5"/>
          <w:sz w:val="24"/>
          <w:szCs w:val="24"/>
        </w:rPr>
        <w:t xml:space="preserve"> </w:t>
      </w:r>
      <w:r w:rsidRPr="0008792E">
        <w:rPr>
          <w:sz w:val="24"/>
          <w:szCs w:val="24"/>
        </w:rPr>
        <w:t>a</w:t>
      </w:r>
      <w:r w:rsidRPr="0008792E">
        <w:rPr>
          <w:spacing w:val="-2"/>
          <w:sz w:val="24"/>
          <w:szCs w:val="24"/>
        </w:rPr>
        <w:t xml:space="preserve"> </w:t>
      </w:r>
      <w:r w:rsidRPr="0008792E">
        <w:rPr>
          <w:sz w:val="24"/>
          <w:szCs w:val="24"/>
        </w:rPr>
        <w:t>previous</w:t>
      </w:r>
      <w:r w:rsidRPr="0008792E">
        <w:rPr>
          <w:spacing w:val="-1"/>
          <w:sz w:val="24"/>
          <w:szCs w:val="24"/>
        </w:rPr>
        <w:t xml:space="preserve"> </w:t>
      </w:r>
      <w:r w:rsidRPr="0008792E">
        <w:rPr>
          <w:sz w:val="24"/>
          <w:szCs w:val="24"/>
        </w:rPr>
        <w:t>or</w:t>
      </w:r>
      <w:r w:rsidRPr="0008792E">
        <w:rPr>
          <w:spacing w:val="-2"/>
          <w:sz w:val="24"/>
          <w:szCs w:val="24"/>
        </w:rPr>
        <w:t xml:space="preserve"> </w:t>
      </w:r>
      <w:r w:rsidRPr="0008792E">
        <w:rPr>
          <w:sz w:val="24"/>
          <w:szCs w:val="24"/>
        </w:rPr>
        <w:t>current</w:t>
      </w:r>
      <w:r w:rsidRPr="0008792E">
        <w:rPr>
          <w:spacing w:val="-3"/>
          <w:sz w:val="24"/>
          <w:szCs w:val="24"/>
        </w:rPr>
        <w:t xml:space="preserve"> </w:t>
      </w:r>
      <w:r w:rsidRPr="0008792E">
        <w:rPr>
          <w:sz w:val="24"/>
          <w:szCs w:val="24"/>
        </w:rPr>
        <w:t>healthcare</w:t>
      </w:r>
      <w:r w:rsidRPr="0008792E">
        <w:rPr>
          <w:spacing w:val="-4"/>
          <w:sz w:val="24"/>
          <w:szCs w:val="24"/>
        </w:rPr>
        <w:t xml:space="preserve"> </w:t>
      </w:r>
      <w:r w:rsidRPr="0008792E">
        <w:rPr>
          <w:sz w:val="24"/>
          <w:szCs w:val="24"/>
        </w:rPr>
        <w:t>provider</w:t>
      </w:r>
      <w:r w:rsidRPr="0008792E">
        <w:rPr>
          <w:spacing w:val="-4"/>
          <w:sz w:val="24"/>
          <w:szCs w:val="24"/>
        </w:rPr>
        <w:t xml:space="preserve"> </w:t>
      </w:r>
      <w:r w:rsidRPr="0008792E">
        <w:rPr>
          <w:sz w:val="24"/>
          <w:szCs w:val="24"/>
        </w:rPr>
        <w:t>relationship.</w:t>
      </w:r>
      <w:r w:rsidRPr="0008792E">
        <w:rPr>
          <w:spacing w:val="-5"/>
          <w:sz w:val="24"/>
          <w:szCs w:val="24"/>
        </w:rPr>
        <w:t xml:space="preserve"> </w:t>
      </w:r>
      <w:r w:rsidRPr="0008792E">
        <w:rPr>
          <w:sz w:val="24"/>
          <w:szCs w:val="24"/>
        </w:rPr>
        <w:t>Students</w:t>
      </w:r>
      <w:r w:rsidRPr="0008792E">
        <w:rPr>
          <w:spacing w:val="-2"/>
          <w:sz w:val="24"/>
          <w:szCs w:val="24"/>
        </w:rPr>
        <w:t xml:space="preserve"> </w:t>
      </w:r>
      <w:r w:rsidRPr="0008792E">
        <w:rPr>
          <w:sz w:val="24"/>
          <w:szCs w:val="24"/>
        </w:rPr>
        <w:t>must</w:t>
      </w:r>
      <w:r w:rsidRPr="0008792E">
        <w:rPr>
          <w:spacing w:val="-1"/>
          <w:sz w:val="24"/>
          <w:szCs w:val="24"/>
        </w:rPr>
        <w:t xml:space="preserve"> </w:t>
      </w:r>
      <w:r w:rsidRPr="0008792E">
        <w:rPr>
          <w:sz w:val="24"/>
          <w:szCs w:val="24"/>
        </w:rPr>
        <w:t>indicate</w:t>
      </w:r>
      <w:r w:rsidRPr="0008792E">
        <w:rPr>
          <w:spacing w:val="-2"/>
          <w:sz w:val="24"/>
          <w:szCs w:val="24"/>
        </w:rPr>
        <w:t xml:space="preserve"> </w:t>
      </w:r>
      <w:r w:rsidRPr="0008792E">
        <w:rPr>
          <w:sz w:val="24"/>
          <w:szCs w:val="24"/>
        </w:rPr>
        <w:t>this</w:t>
      </w:r>
      <w:r w:rsidRPr="0008792E">
        <w:rPr>
          <w:spacing w:val="-4"/>
          <w:sz w:val="24"/>
          <w:szCs w:val="24"/>
        </w:rPr>
        <w:t xml:space="preserve"> </w:t>
      </w:r>
      <w:r w:rsidRPr="0008792E">
        <w:rPr>
          <w:sz w:val="24"/>
          <w:szCs w:val="24"/>
        </w:rPr>
        <w:t>potential</w:t>
      </w:r>
      <w:r w:rsidRPr="0008792E">
        <w:rPr>
          <w:spacing w:val="-1"/>
          <w:sz w:val="24"/>
          <w:szCs w:val="24"/>
        </w:rPr>
        <w:t xml:space="preserve"> </w:t>
      </w:r>
      <w:r w:rsidRPr="0008792E">
        <w:rPr>
          <w:sz w:val="24"/>
          <w:szCs w:val="24"/>
        </w:rPr>
        <w:t>conflict</w:t>
      </w:r>
      <w:r w:rsidRPr="0008792E">
        <w:rPr>
          <w:spacing w:val="-1"/>
          <w:sz w:val="24"/>
          <w:szCs w:val="24"/>
        </w:rPr>
        <w:t xml:space="preserve"> </w:t>
      </w:r>
      <w:r w:rsidRPr="0008792E">
        <w:rPr>
          <w:sz w:val="24"/>
          <w:szCs w:val="24"/>
        </w:rPr>
        <w:t>of</w:t>
      </w:r>
      <w:r w:rsidRPr="0008792E">
        <w:rPr>
          <w:spacing w:val="-2"/>
          <w:sz w:val="24"/>
          <w:szCs w:val="24"/>
        </w:rPr>
        <w:t xml:space="preserve"> </w:t>
      </w:r>
      <w:r w:rsidRPr="0008792E">
        <w:rPr>
          <w:sz w:val="24"/>
          <w:szCs w:val="24"/>
        </w:rPr>
        <w:t>interest</w:t>
      </w:r>
      <w:r w:rsidRPr="0008792E">
        <w:rPr>
          <w:spacing w:val="-1"/>
          <w:sz w:val="24"/>
          <w:szCs w:val="24"/>
        </w:rPr>
        <w:t xml:space="preserve"> </w:t>
      </w:r>
      <w:r w:rsidRPr="0008792E">
        <w:rPr>
          <w:sz w:val="24"/>
          <w:szCs w:val="24"/>
        </w:rPr>
        <w:t>using the “Biosketch” form that is sent to students in advance of starting the course/clerkship. Students will not be assigned to any preceptor from whom they receive(d) healthcare</w:t>
      </w:r>
      <w:r w:rsidR="0088183A" w:rsidRPr="0008792E">
        <w:rPr>
          <w:sz w:val="24"/>
          <w:szCs w:val="24"/>
        </w:rPr>
        <w:t xml:space="preserve"> services,</w:t>
      </w:r>
      <w:r w:rsidRPr="0008792E">
        <w:rPr>
          <w:sz w:val="24"/>
          <w:szCs w:val="24"/>
        </w:rPr>
        <w:t xml:space="preserve"> and the identified individual(s) will play no role in the assessment, evaluation, grading, or promotion of that student. If the student was not aware of the conflict of interest prior to the start of the course, </w:t>
      </w:r>
      <w:r w:rsidR="0088183A" w:rsidRPr="0008792E">
        <w:rPr>
          <w:sz w:val="24"/>
          <w:szCs w:val="24"/>
        </w:rPr>
        <w:t>they</w:t>
      </w:r>
      <w:r w:rsidRPr="0008792E">
        <w:rPr>
          <w:sz w:val="24"/>
          <w:szCs w:val="24"/>
        </w:rPr>
        <w:t xml:space="preserve"> may also request reassignment on the first day</w:t>
      </w:r>
      <w:r w:rsidRPr="0008792E">
        <w:rPr>
          <w:spacing w:val="-1"/>
          <w:sz w:val="24"/>
          <w:szCs w:val="24"/>
        </w:rPr>
        <w:t xml:space="preserve"> </w:t>
      </w:r>
      <w:r w:rsidRPr="0008792E">
        <w:rPr>
          <w:sz w:val="24"/>
          <w:szCs w:val="24"/>
        </w:rPr>
        <w:t>of the course by notifying</w:t>
      </w:r>
      <w:r w:rsidRPr="0008792E">
        <w:rPr>
          <w:spacing w:val="-1"/>
          <w:sz w:val="24"/>
          <w:szCs w:val="24"/>
        </w:rPr>
        <w:t xml:space="preserve"> </w:t>
      </w:r>
      <w:r w:rsidRPr="0008792E">
        <w:rPr>
          <w:sz w:val="24"/>
          <w:szCs w:val="24"/>
        </w:rPr>
        <w:t>the course director and coordinator.</w:t>
      </w:r>
    </w:p>
    <w:p w14:paraId="40FECCFF" w14:textId="77777777" w:rsidR="0088183A" w:rsidRPr="0008792E" w:rsidRDefault="0088183A" w:rsidP="0008792E">
      <w:pPr>
        <w:pStyle w:val="BodyText"/>
        <w:ind w:left="0"/>
        <w:rPr>
          <w:sz w:val="24"/>
          <w:szCs w:val="24"/>
        </w:rPr>
      </w:pPr>
    </w:p>
    <w:p w14:paraId="034701D6" w14:textId="77777777" w:rsidR="001A6691" w:rsidRPr="0008792E" w:rsidRDefault="008C6E41" w:rsidP="0008792E">
      <w:pPr>
        <w:pStyle w:val="BodyText"/>
        <w:ind w:left="0"/>
        <w:rPr>
          <w:sz w:val="24"/>
          <w:szCs w:val="24"/>
        </w:rPr>
      </w:pPr>
      <w:r w:rsidRPr="0008792E">
        <w:rPr>
          <w:sz w:val="24"/>
          <w:szCs w:val="24"/>
        </w:rPr>
        <w:t>Students</w:t>
      </w:r>
      <w:r w:rsidRPr="0008792E">
        <w:rPr>
          <w:spacing w:val="-2"/>
          <w:sz w:val="24"/>
          <w:szCs w:val="24"/>
        </w:rPr>
        <w:t xml:space="preserve"> </w:t>
      </w:r>
      <w:r w:rsidRPr="0008792E">
        <w:rPr>
          <w:sz w:val="24"/>
          <w:szCs w:val="24"/>
        </w:rPr>
        <w:t>will</w:t>
      </w:r>
      <w:r w:rsidRPr="0008792E">
        <w:rPr>
          <w:spacing w:val="-1"/>
          <w:sz w:val="24"/>
          <w:szCs w:val="24"/>
        </w:rPr>
        <w:t xml:space="preserve"> </w:t>
      </w:r>
      <w:r w:rsidRPr="0008792E">
        <w:rPr>
          <w:sz w:val="24"/>
          <w:szCs w:val="24"/>
        </w:rPr>
        <w:t>not</w:t>
      </w:r>
      <w:r w:rsidRPr="0008792E">
        <w:rPr>
          <w:spacing w:val="-1"/>
          <w:sz w:val="24"/>
          <w:szCs w:val="24"/>
        </w:rPr>
        <w:t xml:space="preserve"> </w:t>
      </w:r>
      <w:r w:rsidRPr="0008792E">
        <w:rPr>
          <w:sz w:val="24"/>
          <w:szCs w:val="24"/>
        </w:rPr>
        <w:t>be</w:t>
      </w:r>
      <w:r w:rsidRPr="0008792E">
        <w:rPr>
          <w:spacing w:val="-4"/>
          <w:sz w:val="24"/>
          <w:szCs w:val="24"/>
        </w:rPr>
        <w:t xml:space="preserve"> </w:t>
      </w:r>
      <w:r w:rsidRPr="0008792E">
        <w:rPr>
          <w:sz w:val="24"/>
          <w:szCs w:val="24"/>
        </w:rPr>
        <w:t>assigned</w:t>
      </w:r>
      <w:r w:rsidRPr="0008792E">
        <w:rPr>
          <w:spacing w:val="-2"/>
          <w:sz w:val="24"/>
          <w:szCs w:val="24"/>
        </w:rPr>
        <w:t xml:space="preserve"> </w:t>
      </w:r>
      <w:r w:rsidRPr="0008792E">
        <w:rPr>
          <w:sz w:val="24"/>
          <w:szCs w:val="24"/>
        </w:rPr>
        <w:t>to</w:t>
      </w:r>
      <w:r w:rsidRPr="0008792E">
        <w:rPr>
          <w:spacing w:val="-2"/>
          <w:sz w:val="24"/>
          <w:szCs w:val="24"/>
        </w:rPr>
        <w:t xml:space="preserve"> </w:t>
      </w:r>
      <w:r w:rsidRPr="0008792E">
        <w:rPr>
          <w:sz w:val="24"/>
          <w:szCs w:val="24"/>
        </w:rPr>
        <w:t>preceptors</w:t>
      </w:r>
      <w:r w:rsidRPr="0008792E">
        <w:rPr>
          <w:spacing w:val="-2"/>
          <w:sz w:val="24"/>
          <w:szCs w:val="24"/>
        </w:rPr>
        <w:t xml:space="preserve"> </w:t>
      </w:r>
      <w:r w:rsidRPr="0008792E">
        <w:rPr>
          <w:sz w:val="24"/>
          <w:szCs w:val="24"/>
        </w:rPr>
        <w:t>from</w:t>
      </w:r>
      <w:r w:rsidRPr="0008792E">
        <w:rPr>
          <w:spacing w:val="-6"/>
          <w:sz w:val="24"/>
          <w:szCs w:val="24"/>
        </w:rPr>
        <w:t xml:space="preserve"> </w:t>
      </w:r>
      <w:r w:rsidRPr="0008792E">
        <w:rPr>
          <w:sz w:val="24"/>
          <w:szCs w:val="24"/>
        </w:rPr>
        <w:t>whom</w:t>
      </w:r>
      <w:r w:rsidRPr="0008792E">
        <w:rPr>
          <w:spacing w:val="-6"/>
          <w:sz w:val="24"/>
          <w:szCs w:val="24"/>
        </w:rPr>
        <w:t xml:space="preserve"> </w:t>
      </w:r>
      <w:r w:rsidRPr="0008792E">
        <w:rPr>
          <w:sz w:val="24"/>
          <w:szCs w:val="24"/>
        </w:rPr>
        <w:t>they</w:t>
      </w:r>
      <w:r w:rsidRPr="0008792E">
        <w:rPr>
          <w:spacing w:val="-4"/>
          <w:sz w:val="24"/>
          <w:szCs w:val="24"/>
        </w:rPr>
        <w:t xml:space="preserve"> </w:t>
      </w:r>
      <w:r w:rsidRPr="0008792E">
        <w:rPr>
          <w:sz w:val="24"/>
          <w:szCs w:val="24"/>
        </w:rPr>
        <w:t>receive</w:t>
      </w:r>
      <w:r w:rsidRPr="0008792E">
        <w:rPr>
          <w:spacing w:val="-2"/>
          <w:sz w:val="24"/>
          <w:szCs w:val="24"/>
        </w:rPr>
        <w:t xml:space="preserve"> </w:t>
      </w:r>
      <w:r w:rsidRPr="0008792E">
        <w:rPr>
          <w:sz w:val="24"/>
          <w:szCs w:val="24"/>
        </w:rPr>
        <w:t>healthcare</w:t>
      </w:r>
      <w:r w:rsidRPr="0008792E">
        <w:rPr>
          <w:spacing w:val="-2"/>
          <w:sz w:val="24"/>
          <w:szCs w:val="24"/>
        </w:rPr>
        <w:t xml:space="preserve"> </w:t>
      </w:r>
      <w:r w:rsidRPr="0008792E">
        <w:rPr>
          <w:sz w:val="24"/>
          <w:szCs w:val="24"/>
        </w:rPr>
        <w:t>services</w:t>
      </w:r>
      <w:r w:rsidRPr="0008792E">
        <w:rPr>
          <w:spacing w:val="-4"/>
          <w:sz w:val="24"/>
          <w:szCs w:val="24"/>
        </w:rPr>
        <w:t xml:space="preserve"> </w:t>
      </w:r>
      <w:r w:rsidRPr="0008792E">
        <w:rPr>
          <w:sz w:val="24"/>
          <w:szCs w:val="24"/>
        </w:rPr>
        <w:t>even</w:t>
      </w:r>
      <w:r w:rsidRPr="0008792E">
        <w:rPr>
          <w:spacing w:val="-2"/>
          <w:sz w:val="24"/>
          <w:szCs w:val="24"/>
        </w:rPr>
        <w:t xml:space="preserve"> </w:t>
      </w:r>
      <w:r w:rsidRPr="0008792E">
        <w:rPr>
          <w:sz w:val="24"/>
          <w:szCs w:val="24"/>
        </w:rPr>
        <w:t>in</w:t>
      </w:r>
      <w:r w:rsidRPr="0008792E">
        <w:rPr>
          <w:spacing w:val="-5"/>
          <w:sz w:val="24"/>
          <w:szCs w:val="24"/>
        </w:rPr>
        <w:t xml:space="preserve"> </w:t>
      </w:r>
      <w:r w:rsidRPr="0008792E">
        <w:rPr>
          <w:sz w:val="24"/>
          <w:szCs w:val="24"/>
        </w:rPr>
        <w:t>cases</w:t>
      </w:r>
      <w:r w:rsidRPr="0008792E">
        <w:rPr>
          <w:spacing w:val="-2"/>
          <w:sz w:val="24"/>
          <w:szCs w:val="24"/>
        </w:rPr>
        <w:t xml:space="preserve"> </w:t>
      </w:r>
      <w:r w:rsidRPr="0008792E">
        <w:rPr>
          <w:sz w:val="24"/>
          <w:szCs w:val="24"/>
        </w:rPr>
        <w:t>where</w:t>
      </w:r>
      <w:r w:rsidRPr="0008792E">
        <w:rPr>
          <w:spacing w:val="-4"/>
          <w:sz w:val="24"/>
          <w:szCs w:val="24"/>
        </w:rPr>
        <w:t xml:space="preserve"> </w:t>
      </w:r>
      <w:r w:rsidRPr="0008792E">
        <w:rPr>
          <w:sz w:val="24"/>
          <w:szCs w:val="24"/>
        </w:rPr>
        <w:t>both</w:t>
      </w:r>
      <w:r w:rsidRPr="0008792E">
        <w:rPr>
          <w:spacing w:val="-5"/>
          <w:sz w:val="24"/>
          <w:szCs w:val="24"/>
        </w:rPr>
        <w:t xml:space="preserve"> </w:t>
      </w:r>
      <w:r w:rsidRPr="0008792E">
        <w:rPr>
          <w:sz w:val="24"/>
          <w:szCs w:val="24"/>
        </w:rPr>
        <w:t xml:space="preserve">student and preceptor feel comfortable </w:t>
      </w:r>
      <w:proofErr w:type="gramStart"/>
      <w:r w:rsidRPr="0008792E">
        <w:rPr>
          <w:sz w:val="24"/>
          <w:szCs w:val="24"/>
        </w:rPr>
        <w:t>to do</w:t>
      </w:r>
      <w:proofErr w:type="gramEnd"/>
      <w:r w:rsidRPr="0008792E">
        <w:rPr>
          <w:sz w:val="24"/>
          <w:szCs w:val="24"/>
        </w:rPr>
        <w:t xml:space="preserve"> so.</w:t>
      </w:r>
    </w:p>
    <w:p w14:paraId="034701D7" w14:textId="77777777" w:rsidR="001A6691" w:rsidRPr="0008792E" w:rsidRDefault="001A6691" w:rsidP="0008792E">
      <w:pPr>
        <w:pStyle w:val="BodyText"/>
        <w:ind w:left="0"/>
        <w:rPr>
          <w:sz w:val="24"/>
          <w:szCs w:val="24"/>
        </w:rPr>
      </w:pPr>
    </w:p>
    <w:p w14:paraId="034701D8" w14:textId="77777777" w:rsidR="001A6691" w:rsidRPr="005A1B4E" w:rsidRDefault="008C6E41" w:rsidP="005A1B4E">
      <w:pPr>
        <w:pStyle w:val="Heading3"/>
        <w:rPr>
          <w:rFonts w:ascii="Times New Roman" w:hAnsi="Times New Roman" w:cs="Times New Roman"/>
          <w:b/>
          <w:bCs/>
          <w:color w:val="auto"/>
          <w:u w:val="single"/>
        </w:rPr>
      </w:pPr>
      <w:r w:rsidRPr="005A1B4E">
        <w:rPr>
          <w:rFonts w:ascii="Times New Roman" w:hAnsi="Times New Roman" w:cs="Times New Roman"/>
          <w:b/>
          <w:bCs/>
          <w:color w:val="auto"/>
          <w:u w:val="single"/>
        </w:rPr>
        <w:t>Exceptional</w:t>
      </w:r>
      <w:r w:rsidRPr="005A1B4E">
        <w:rPr>
          <w:rFonts w:ascii="Times New Roman" w:hAnsi="Times New Roman" w:cs="Times New Roman"/>
          <w:b/>
          <w:bCs/>
          <w:color w:val="auto"/>
          <w:spacing w:val="-4"/>
          <w:u w:val="single"/>
        </w:rPr>
        <w:t xml:space="preserve"> </w:t>
      </w:r>
      <w:r w:rsidRPr="005A1B4E">
        <w:rPr>
          <w:rFonts w:ascii="Times New Roman" w:hAnsi="Times New Roman" w:cs="Times New Roman"/>
          <w:b/>
          <w:bCs/>
          <w:color w:val="auto"/>
          <w:spacing w:val="-2"/>
          <w:u w:val="single"/>
        </w:rPr>
        <w:t>Situations</w:t>
      </w:r>
    </w:p>
    <w:p w14:paraId="034701DA" w14:textId="064AB3B7" w:rsidR="001A6691" w:rsidRPr="0008792E" w:rsidRDefault="008C6E41" w:rsidP="0008792E">
      <w:pPr>
        <w:pStyle w:val="BodyText"/>
        <w:ind w:left="0"/>
        <w:rPr>
          <w:sz w:val="24"/>
          <w:szCs w:val="24"/>
        </w:rPr>
      </w:pPr>
      <w:r w:rsidRPr="0008792E">
        <w:rPr>
          <w:sz w:val="24"/>
          <w:szCs w:val="24"/>
        </w:rPr>
        <w:t>In</w:t>
      </w:r>
      <w:r w:rsidRPr="0008792E">
        <w:rPr>
          <w:spacing w:val="-2"/>
          <w:sz w:val="24"/>
          <w:szCs w:val="24"/>
        </w:rPr>
        <w:t xml:space="preserve"> </w:t>
      </w:r>
      <w:r w:rsidRPr="0008792E">
        <w:rPr>
          <w:sz w:val="24"/>
          <w:szCs w:val="24"/>
        </w:rPr>
        <w:t>the</w:t>
      </w:r>
      <w:r w:rsidRPr="0008792E">
        <w:rPr>
          <w:spacing w:val="-2"/>
          <w:sz w:val="24"/>
          <w:szCs w:val="24"/>
        </w:rPr>
        <w:t xml:space="preserve"> </w:t>
      </w:r>
      <w:r w:rsidRPr="0008792E">
        <w:rPr>
          <w:sz w:val="24"/>
          <w:szCs w:val="24"/>
        </w:rPr>
        <w:t>case</w:t>
      </w:r>
      <w:r w:rsidRPr="0008792E">
        <w:rPr>
          <w:spacing w:val="-2"/>
          <w:sz w:val="24"/>
          <w:szCs w:val="24"/>
        </w:rPr>
        <w:t xml:space="preserve"> </w:t>
      </w:r>
      <w:r w:rsidRPr="0008792E">
        <w:rPr>
          <w:sz w:val="24"/>
          <w:szCs w:val="24"/>
        </w:rPr>
        <w:t>of</w:t>
      </w:r>
      <w:r w:rsidRPr="0008792E">
        <w:rPr>
          <w:spacing w:val="-2"/>
          <w:sz w:val="24"/>
          <w:szCs w:val="24"/>
        </w:rPr>
        <w:t xml:space="preserve"> </w:t>
      </w:r>
      <w:r w:rsidRPr="0008792E">
        <w:rPr>
          <w:sz w:val="24"/>
          <w:szCs w:val="24"/>
        </w:rPr>
        <w:t>a</w:t>
      </w:r>
      <w:r w:rsidRPr="0008792E">
        <w:rPr>
          <w:spacing w:val="-2"/>
          <w:sz w:val="24"/>
          <w:szCs w:val="24"/>
        </w:rPr>
        <w:t xml:space="preserve"> </w:t>
      </w:r>
      <w:r w:rsidRPr="0008792E">
        <w:rPr>
          <w:sz w:val="24"/>
          <w:szCs w:val="24"/>
        </w:rPr>
        <w:t>medical</w:t>
      </w:r>
      <w:r w:rsidRPr="0008792E">
        <w:rPr>
          <w:spacing w:val="-1"/>
          <w:sz w:val="24"/>
          <w:szCs w:val="24"/>
        </w:rPr>
        <w:t xml:space="preserve"> </w:t>
      </w:r>
      <w:r w:rsidRPr="0008792E">
        <w:rPr>
          <w:sz w:val="24"/>
          <w:szCs w:val="24"/>
        </w:rPr>
        <w:t>emergency</w:t>
      </w:r>
      <w:r w:rsidRPr="0008792E">
        <w:rPr>
          <w:spacing w:val="-5"/>
          <w:sz w:val="24"/>
          <w:szCs w:val="24"/>
        </w:rPr>
        <w:t xml:space="preserve"> </w:t>
      </w:r>
      <w:r w:rsidRPr="0008792E">
        <w:rPr>
          <w:sz w:val="24"/>
          <w:szCs w:val="24"/>
        </w:rPr>
        <w:t>whereby</w:t>
      </w:r>
      <w:r w:rsidRPr="0008792E">
        <w:rPr>
          <w:spacing w:val="-4"/>
          <w:sz w:val="24"/>
          <w:szCs w:val="24"/>
        </w:rPr>
        <w:t xml:space="preserve"> </w:t>
      </w:r>
      <w:r w:rsidRPr="0008792E">
        <w:rPr>
          <w:sz w:val="24"/>
          <w:szCs w:val="24"/>
        </w:rPr>
        <w:t>a</w:t>
      </w:r>
      <w:r w:rsidRPr="0008792E">
        <w:rPr>
          <w:spacing w:val="-2"/>
          <w:sz w:val="24"/>
          <w:szCs w:val="24"/>
        </w:rPr>
        <w:t xml:space="preserve"> </w:t>
      </w:r>
      <w:r w:rsidRPr="0008792E">
        <w:rPr>
          <w:sz w:val="24"/>
          <w:szCs w:val="24"/>
        </w:rPr>
        <w:t>UCCOM</w:t>
      </w:r>
      <w:r w:rsidRPr="0008792E">
        <w:rPr>
          <w:spacing w:val="-2"/>
          <w:sz w:val="24"/>
          <w:szCs w:val="24"/>
        </w:rPr>
        <w:t xml:space="preserve"> </w:t>
      </w:r>
      <w:r w:rsidRPr="0008792E">
        <w:rPr>
          <w:sz w:val="24"/>
          <w:szCs w:val="24"/>
        </w:rPr>
        <w:t>student</w:t>
      </w:r>
      <w:r w:rsidRPr="0008792E">
        <w:rPr>
          <w:spacing w:val="-1"/>
          <w:sz w:val="24"/>
          <w:szCs w:val="24"/>
        </w:rPr>
        <w:t xml:space="preserve"> </w:t>
      </w:r>
      <w:r w:rsidRPr="0008792E">
        <w:rPr>
          <w:sz w:val="24"/>
          <w:szCs w:val="24"/>
        </w:rPr>
        <w:t>needs</w:t>
      </w:r>
      <w:r w:rsidRPr="0008792E">
        <w:rPr>
          <w:spacing w:val="-2"/>
          <w:sz w:val="24"/>
          <w:szCs w:val="24"/>
        </w:rPr>
        <w:t xml:space="preserve"> </w:t>
      </w:r>
      <w:r w:rsidRPr="0008792E">
        <w:rPr>
          <w:sz w:val="24"/>
          <w:szCs w:val="24"/>
        </w:rPr>
        <w:t>emergency</w:t>
      </w:r>
      <w:r w:rsidRPr="0008792E">
        <w:rPr>
          <w:spacing w:val="-5"/>
          <w:sz w:val="24"/>
          <w:szCs w:val="24"/>
        </w:rPr>
        <w:t xml:space="preserve"> </w:t>
      </w:r>
      <w:r w:rsidRPr="0008792E">
        <w:rPr>
          <w:sz w:val="24"/>
          <w:szCs w:val="24"/>
        </w:rPr>
        <w:t>treatment,</w:t>
      </w:r>
      <w:r w:rsidRPr="0008792E">
        <w:rPr>
          <w:spacing w:val="-5"/>
          <w:sz w:val="24"/>
          <w:szCs w:val="24"/>
        </w:rPr>
        <w:t xml:space="preserve"> </w:t>
      </w:r>
      <w:r w:rsidRPr="0008792E">
        <w:rPr>
          <w:sz w:val="24"/>
          <w:szCs w:val="24"/>
        </w:rPr>
        <w:t>the</w:t>
      </w:r>
      <w:r w:rsidRPr="0008792E">
        <w:rPr>
          <w:spacing w:val="-4"/>
          <w:sz w:val="24"/>
          <w:szCs w:val="24"/>
        </w:rPr>
        <w:t xml:space="preserve"> </w:t>
      </w:r>
      <w:r w:rsidRPr="0008792E">
        <w:rPr>
          <w:sz w:val="24"/>
          <w:szCs w:val="24"/>
        </w:rPr>
        <w:t>necessary</w:t>
      </w:r>
      <w:r w:rsidRPr="0008792E">
        <w:rPr>
          <w:spacing w:val="-5"/>
          <w:sz w:val="24"/>
          <w:szCs w:val="24"/>
        </w:rPr>
        <w:t xml:space="preserve"> </w:t>
      </w:r>
      <w:r w:rsidRPr="0008792E">
        <w:rPr>
          <w:sz w:val="24"/>
          <w:szCs w:val="24"/>
        </w:rPr>
        <w:t>treatment should be delivered most expediently regardless of faculty/student relationships.</w:t>
      </w:r>
    </w:p>
    <w:p w14:paraId="034701DB" w14:textId="77777777" w:rsidR="001A6691" w:rsidRPr="0008792E" w:rsidRDefault="001A6691" w:rsidP="0008792E">
      <w:pPr>
        <w:pStyle w:val="BodyText"/>
        <w:ind w:left="0"/>
        <w:rPr>
          <w:sz w:val="24"/>
          <w:szCs w:val="24"/>
        </w:rPr>
      </w:pPr>
    </w:p>
    <w:p w14:paraId="034701DC" w14:textId="77777777" w:rsidR="001A6691" w:rsidRPr="00874C4C" w:rsidRDefault="008C6E41" w:rsidP="00874C4C">
      <w:pPr>
        <w:pStyle w:val="Heading3"/>
        <w:rPr>
          <w:rFonts w:ascii="Times New Roman" w:hAnsi="Times New Roman" w:cs="Times New Roman"/>
          <w:b/>
          <w:bCs/>
          <w:color w:val="auto"/>
          <w:u w:val="single"/>
        </w:rPr>
      </w:pPr>
      <w:r w:rsidRPr="00874C4C">
        <w:rPr>
          <w:rFonts w:ascii="Times New Roman" w:hAnsi="Times New Roman" w:cs="Times New Roman"/>
          <w:b/>
          <w:bCs/>
          <w:color w:val="auto"/>
          <w:u w:val="single"/>
        </w:rPr>
        <w:t>Monitoring</w:t>
      </w:r>
    </w:p>
    <w:p w14:paraId="034701DD" w14:textId="1C3E6BD1" w:rsidR="001A6691" w:rsidRPr="0008792E" w:rsidRDefault="008C6E41" w:rsidP="0008792E">
      <w:pPr>
        <w:pStyle w:val="BodyText"/>
        <w:ind w:left="0"/>
        <w:rPr>
          <w:sz w:val="24"/>
          <w:szCs w:val="24"/>
        </w:rPr>
      </w:pPr>
      <w:r w:rsidRPr="0008792E">
        <w:rPr>
          <w:sz w:val="24"/>
          <w:szCs w:val="24"/>
        </w:rPr>
        <w:t>All</w:t>
      </w:r>
      <w:r w:rsidRPr="0008792E">
        <w:rPr>
          <w:spacing w:val="-1"/>
          <w:sz w:val="24"/>
          <w:szCs w:val="24"/>
        </w:rPr>
        <w:t xml:space="preserve"> </w:t>
      </w:r>
      <w:r w:rsidRPr="0008792E">
        <w:rPr>
          <w:sz w:val="24"/>
          <w:szCs w:val="24"/>
        </w:rPr>
        <w:t>faculty</w:t>
      </w:r>
      <w:r w:rsidRPr="0008792E">
        <w:rPr>
          <w:spacing w:val="-5"/>
          <w:sz w:val="24"/>
          <w:szCs w:val="24"/>
        </w:rPr>
        <w:t xml:space="preserve"> </w:t>
      </w:r>
      <w:r w:rsidRPr="0008792E">
        <w:rPr>
          <w:sz w:val="24"/>
          <w:szCs w:val="24"/>
        </w:rPr>
        <w:t>who</w:t>
      </w:r>
      <w:r w:rsidRPr="0008792E">
        <w:rPr>
          <w:spacing w:val="-2"/>
          <w:sz w:val="24"/>
          <w:szCs w:val="24"/>
        </w:rPr>
        <w:t xml:space="preserve"> </w:t>
      </w:r>
      <w:r w:rsidRPr="0008792E">
        <w:rPr>
          <w:sz w:val="24"/>
          <w:szCs w:val="24"/>
        </w:rPr>
        <w:t>are</w:t>
      </w:r>
      <w:r w:rsidRPr="0008792E">
        <w:rPr>
          <w:spacing w:val="-2"/>
          <w:sz w:val="24"/>
          <w:szCs w:val="24"/>
        </w:rPr>
        <w:t xml:space="preserve"> </w:t>
      </w:r>
      <w:r w:rsidRPr="0008792E">
        <w:rPr>
          <w:sz w:val="24"/>
          <w:szCs w:val="24"/>
        </w:rPr>
        <w:t>involved</w:t>
      </w:r>
      <w:r w:rsidRPr="0008792E">
        <w:rPr>
          <w:spacing w:val="-2"/>
          <w:sz w:val="24"/>
          <w:szCs w:val="24"/>
        </w:rPr>
        <w:t xml:space="preserve"> </w:t>
      </w:r>
      <w:r w:rsidRPr="0008792E">
        <w:rPr>
          <w:sz w:val="24"/>
          <w:szCs w:val="24"/>
        </w:rPr>
        <w:t>in</w:t>
      </w:r>
      <w:r w:rsidRPr="0008792E">
        <w:rPr>
          <w:spacing w:val="-5"/>
          <w:sz w:val="24"/>
          <w:szCs w:val="24"/>
        </w:rPr>
        <w:t xml:space="preserve"> </w:t>
      </w:r>
      <w:r w:rsidRPr="0008792E">
        <w:rPr>
          <w:sz w:val="24"/>
          <w:szCs w:val="24"/>
        </w:rPr>
        <w:t>the</w:t>
      </w:r>
      <w:r w:rsidRPr="0008792E">
        <w:rPr>
          <w:spacing w:val="-2"/>
          <w:sz w:val="24"/>
          <w:szCs w:val="24"/>
        </w:rPr>
        <w:t xml:space="preserve"> </w:t>
      </w:r>
      <w:r w:rsidRPr="0008792E">
        <w:rPr>
          <w:sz w:val="24"/>
          <w:szCs w:val="24"/>
        </w:rPr>
        <w:t>assessment</w:t>
      </w:r>
      <w:r w:rsidRPr="0008792E">
        <w:rPr>
          <w:spacing w:val="-1"/>
          <w:sz w:val="24"/>
          <w:szCs w:val="24"/>
        </w:rPr>
        <w:t xml:space="preserve"> </w:t>
      </w:r>
      <w:r w:rsidRPr="0008792E">
        <w:rPr>
          <w:sz w:val="24"/>
          <w:szCs w:val="24"/>
        </w:rPr>
        <w:t>of</w:t>
      </w:r>
      <w:r w:rsidRPr="0008792E">
        <w:rPr>
          <w:spacing w:val="-4"/>
          <w:sz w:val="24"/>
          <w:szCs w:val="24"/>
        </w:rPr>
        <w:t xml:space="preserve"> </w:t>
      </w:r>
      <w:r w:rsidRPr="0008792E">
        <w:rPr>
          <w:sz w:val="24"/>
          <w:szCs w:val="24"/>
        </w:rPr>
        <w:t>medical</w:t>
      </w:r>
      <w:r w:rsidRPr="0008792E">
        <w:rPr>
          <w:spacing w:val="-4"/>
          <w:sz w:val="24"/>
          <w:szCs w:val="24"/>
        </w:rPr>
        <w:t xml:space="preserve"> </w:t>
      </w:r>
      <w:r w:rsidRPr="0008792E">
        <w:rPr>
          <w:sz w:val="24"/>
          <w:szCs w:val="24"/>
        </w:rPr>
        <w:t>students</w:t>
      </w:r>
      <w:r w:rsidRPr="0008792E">
        <w:rPr>
          <w:spacing w:val="-2"/>
          <w:sz w:val="24"/>
          <w:szCs w:val="24"/>
        </w:rPr>
        <w:t xml:space="preserve"> </w:t>
      </w:r>
      <w:r w:rsidRPr="0008792E">
        <w:rPr>
          <w:sz w:val="24"/>
          <w:szCs w:val="24"/>
        </w:rPr>
        <w:t>will</w:t>
      </w:r>
      <w:r w:rsidRPr="0008792E">
        <w:rPr>
          <w:spacing w:val="-1"/>
          <w:sz w:val="24"/>
          <w:szCs w:val="24"/>
        </w:rPr>
        <w:t xml:space="preserve"> </w:t>
      </w:r>
      <w:r w:rsidRPr="0008792E">
        <w:rPr>
          <w:sz w:val="24"/>
          <w:szCs w:val="24"/>
        </w:rPr>
        <w:t>be</w:t>
      </w:r>
      <w:r w:rsidRPr="0008792E">
        <w:rPr>
          <w:spacing w:val="-2"/>
          <w:sz w:val="24"/>
          <w:szCs w:val="24"/>
        </w:rPr>
        <w:t xml:space="preserve"> </w:t>
      </w:r>
      <w:r w:rsidRPr="0008792E">
        <w:rPr>
          <w:sz w:val="24"/>
          <w:szCs w:val="24"/>
        </w:rPr>
        <w:t>asked</w:t>
      </w:r>
      <w:r w:rsidRPr="0008792E">
        <w:rPr>
          <w:spacing w:val="-4"/>
          <w:sz w:val="24"/>
          <w:szCs w:val="24"/>
        </w:rPr>
        <w:t xml:space="preserve"> </w:t>
      </w:r>
      <w:r w:rsidRPr="0008792E">
        <w:rPr>
          <w:sz w:val="24"/>
          <w:szCs w:val="24"/>
        </w:rPr>
        <w:t>to</w:t>
      </w:r>
      <w:r w:rsidRPr="0008792E">
        <w:rPr>
          <w:spacing w:val="-2"/>
          <w:sz w:val="24"/>
          <w:szCs w:val="24"/>
        </w:rPr>
        <w:t xml:space="preserve"> </w:t>
      </w:r>
      <w:r w:rsidRPr="0008792E">
        <w:rPr>
          <w:sz w:val="24"/>
          <w:szCs w:val="24"/>
        </w:rPr>
        <w:t>attest</w:t>
      </w:r>
      <w:r w:rsidRPr="0008792E">
        <w:rPr>
          <w:spacing w:val="-1"/>
          <w:sz w:val="24"/>
          <w:szCs w:val="24"/>
        </w:rPr>
        <w:t xml:space="preserve"> </w:t>
      </w:r>
      <w:r w:rsidRPr="0008792E">
        <w:rPr>
          <w:sz w:val="24"/>
          <w:szCs w:val="24"/>
        </w:rPr>
        <w:t>on</w:t>
      </w:r>
      <w:r w:rsidRPr="0008792E">
        <w:rPr>
          <w:spacing w:val="-2"/>
          <w:sz w:val="24"/>
          <w:szCs w:val="24"/>
        </w:rPr>
        <w:t xml:space="preserve"> </w:t>
      </w:r>
      <w:r w:rsidRPr="0008792E">
        <w:rPr>
          <w:sz w:val="24"/>
          <w:szCs w:val="24"/>
        </w:rPr>
        <w:t>preceptor</w:t>
      </w:r>
      <w:r w:rsidRPr="0008792E">
        <w:rPr>
          <w:spacing w:val="-4"/>
          <w:sz w:val="24"/>
          <w:szCs w:val="24"/>
        </w:rPr>
        <w:t xml:space="preserve"> </w:t>
      </w:r>
      <w:r w:rsidRPr="0008792E">
        <w:rPr>
          <w:sz w:val="24"/>
          <w:szCs w:val="24"/>
        </w:rPr>
        <w:t>evaluations</w:t>
      </w:r>
      <w:r w:rsidRPr="0008792E">
        <w:rPr>
          <w:spacing w:val="-2"/>
          <w:sz w:val="24"/>
          <w:szCs w:val="24"/>
        </w:rPr>
        <w:t xml:space="preserve"> </w:t>
      </w:r>
      <w:r w:rsidRPr="0008792E">
        <w:rPr>
          <w:sz w:val="24"/>
          <w:szCs w:val="24"/>
        </w:rPr>
        <w:t>of medical students to the following declaration “</w:t>
      </w:r>
      <w:r w:rsidRPr="0008792E">
        <w:rPr>
          <w:i/>
          <w:sz w:val="24"/>
          <w:szCs w:val="24"/>
        </w:rPr>
        <w:t>I have no personal or professional conflict of interest with this student</w:t>
      </w:r>
      <w:r w:rsidRPr="0008792E">
        <w:rPr>
          <w:sz w:val="24"/>
          <w:szCs w:val="24"/>
        </w:rPr>
        <w:t>”. This attestation will be included on all preceptor evaluations (e.g., elective preceptor evaluations, A</w:t>
      </w:r>
      <w:r w:rsidR="00DC1834" w:rsidRPr="0008792E">
        <w:rPr>
          <w:sz w:val="24"/>
          <w:szCs w:val="24"/>
        </w:rPr>
        <w:t>cting Internship</w:t>
      </w:r>
      <w:r w:rsidRPr="0008792E">
        <w:rPr>
          <w:sz w:val="24"/>
          <w:szCs w:val="24"/>
        </w:rPr>
        <w:t xml:space="preserve"> preceptor evaluations,</w:t>
      </w:r>
      <w:r w:rsidR="00DC1834" w:rsidRPr="0008792E">
        <w:rPr>
          <w:sz w:val="24"/>
          <w:szCs w:val="24"/>
        </w:rPr>
        <w:t xml:space="preserve"> Fundamentals of Doctoring</w:t>
      </w:r>
      <w:r w:rsidRPr="0008792E">
        <w:rPr>
          <w:sz w:val="24"/>
          <w:szCs w:val="24"/>
        </w:rPr>
        <w:t xml:space="preserve"> preceptor evaluations, and </w:t>
      </w:r>
      <w:r w:rsidRPr="0008792E">
        <w:rPr>
          <w:sz w:val="24"/>
          <w:szCs w:val="24"/>
        </w:rPr>
        <w:lastRenderedPageBreak/>
        <w:t>Learning Community evaluations).</w:t>
      </w:r>
    </w:p>
    <w:sectPr w:rsidR="001A6691" w:rsidRPr="0008792E" w:rsidSect="00DE6EEC">
      <w:footerReference w:type="default" r:id="rId8"/>
      <w:type w:val="continuous"/>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B6B67" w14:textId="77777777" w:rsidR="009B5EF4" w:rsidRDefault="009B5EF4" w:rsidP="00E533E8">
      <w:r>
        <w:separator/>
      </w:r>
    </w:p>
  </w:endnote>
  <w:endnote w:type="continuationSeparator" w:id="0">
    <w:p w14:paraId="75B8D1D2" w14:textId="77777777" w:rsidR="009B5EF4" w:rsidRDefault="009B5EF4" w:rsidP="00E53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2268830"/>
      <w:docPartObj>
        <w:docPartGallery w:val="Page Numbers (Bottom of Page)"/>
        <w:docPartUnique/>
      </w:docPartObj>
    </w:sdtPr>
    <w:sdtEndPr>
      <w:rPr>
        <w:noProof/>
      </w:rPr>
    </w:sdtEndPr>
    <w:sdtContent>
      <w:p w14:paraId="69ED7AA2" w14:textId="38986E38" w:rsidR="00745073" w:rsidRDefault="00745073" w:rsidP="00745073">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C228E" w14:textId="77777777" w:rsidR="009B5EF4" w:rsidRDefault="009B5EF4" w:rsidP="00E533E8">
      <w:r>
        <w:separator/>
      </w:r>
    </w:p>
  </w:footnote>
  <w:footnote w:type="continuationSeparator" w:id="0">
    <w:p w14:paraId="1EB61459" w14:textId="77777777" w:rsidR="009B5EF4" w:rsidRDefault="009B5EF4" w:rsidP="00E533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A6691"/>
    <w:rsid w:val="0008792E"/>
    <w:rsid w:val="000B5B87"/>
    <w:rsid w:val="000F276E"/>
    <w:rsid w:val="00132827"/>
    <w:rsid w:val="00150121"/>
    <w:rsid w:val="00187D1C"/>
    <w:rsid w:val="001A6691"/>
    <w:rsid w:val="001D23E9"/>
    <w:rsid w:val="002468F5"/>
    <w:rsid w:val="002B4E91"/>
    <w:rsid w:val="002C608A"/>
    <w:rsid w:val="003D2B49"/>
    <w:rsid w:val="004145FE"/>
    <w:rsid w:val="0046783E"/>
    <w:rsid w:val="004C1E61"/>
    <w:rsid w:val="00542D93"/>
    <w:rsid w:val="00593664"/>
    <w:rsid w:val="005A1B4E"/>
    <w:rsid w:val="006141C4"/>
    <w:rsid w:val="00661282"/>
    <w:rsid w:val="006A0E72"/>
    <w:rsid w:val="00725277"/>
    <w:rsid w:val="00745073"/>
    <w:rsid w:val="00765154"/>
    <w:rsid w:val="00844D35"/>
    <w:rsid w:val="00874C4C"/>
    <w:rsid w:val="0088183A"/>
    <w:rsid w:val="00894B2E"/>
    <w:rsid w:val="008C6E41"/>
    <w:rsid w:val="00994C29"/>
    <w:rsid w:val="009B5EF4"/>
    <w:rsid w:val="00AE4486"/>
    <w:rsid w:val="00B0518F"/>
    <w:rsid w:val="00B71B3C"/>
    <w:rsid w:val="00C43B46"/>
    <w:rsid w:val="00D33673"/>
    <w:rsid w:val="00D5419F"/>
    <w:rsid w:val="00DC1834"/>
    <w:rsid w:val="00DE6EEC"/>
    <w:rsid w:val="00E533E8"/>
    <w:rsid w:val="00F62D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701C1"/>
  <w15:docId w15:val="{8CB2D3C0-A01E-4963-8761-E79DAD1D9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3D2B4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9366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0"/>
    </w:p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39" w:lineRule="exact"/>
      <w:ind w:left="110"/>
    </w:pPr>
  </w:style>
  <w:style w:type="paragraph" w:styleId="Revision">
    <w:name w:val="Revision"/>
    <w:hidden/>
    <w:uiPriority w:val="99"/>
    <w:semiHidden/>
    <w:rsid w:val="00F62D34"/>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C43B46"/>
    <w:rPr>
      <w:sz w:val="16"/>
      <w:szCs w:val="16"/>
    </w:rPr>
  </w:style>
  <w:style w:type="paragraph" w:styleId="CommentText">
    <w:name w:val="annotation text"/>
    <w:basedOn w:val="Normal"/>
    <w:link w:val="CommentTextChar"/>
    <w:uiPriority w:val="99"/>
    <w:unhideWhenUsed/>
    <w:rsid w:val="00C43B46"/>
    <w:rPr>
      <w:sz w:val="20"/>
      <w:szCs w:val="20"/>
    </w:rPr>
  </w:style>
  <w:style w:type="character" w:customStyle="1" w:styleId="CommentTextChar">
    <w:name w:val="Comment Text Char"/>
    <w:basedOn w:val="DefaultParagraphFont"/>
    <w:link w:val="CommentText"/>
    <w:uiPriority w:val="99"/>
    <w:rsid w:val="00C43B4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43B46"/>
    <w:rPr>
      <w:b/>
      <w:bCs/>
    </w:rPr>
  </w:style>
  <w:style w:type="character" w:customStyle="1" w:styleId="CommentSubjectChar">
    <w:name w:val="Comment Subject Char"/>
    <w:basedOn w:val="CommentTextChar"/>
    <w:link w:val="CommentSubject"/>
    <w:uiPriority w:val="99"/>
    <w:semiHidden/>
    <w:rsid w:val="00C43B46"/>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E533E8"/>
    <w:pPr>
      <w:tabs>
        <w:tab w:val="center" w:pos="4680"/>
        <w:tab w:val="right" w:pos="9360"/>
      </w:tabs>
    </w:pPr>
  </w:style>
  <w:style w:type="character" w:customStyle="1" w:styleId="HeaderChar">
    <w:name w:val="Header Char"/>
    <w:basedOn w:val="DefaultParagraphFont"/>
    <w:link w:val="Header"/>
    <w:uiPriority w:val="99"/>
    <w:rsid w:val="00E533E8"/>
    <w:rPr>
      <w:rFonts w:ascii="Times New Roman" w:eastAsia="Times New Roman" w:hAnsi="Times New Roman" w:cs="Times New Roman"/>
    </w:rPr>
  </w:style>
  <w:style w:type="paragraph" w:styleId="Footer">
    <w:name w:val="footer"/>
    <w:basedOn w:val="Normal"/>
    <w:link w:val="FooterChar"/>
    <w:uiPriority w:val="99"/>
    <w:unhideWhenUsed/>
    <w:rsid w:val="00E533E8"/>
    <w:pPr>
      <w:tabs>
        <w:tab w:val="center" w:pos="4680"/>
        <w:tab w:val="right" w:pos="9360"/>
      </w:tabs>
    </w:pPr>
  </w:style>
  <w:style w:type="character" w:customStyle="1" w:styleId="FooterChar">
    <w:name w:val="Footer Char"/>
    <w:basedOn w:val="DefaultParagraphFont"/>
    <w:link w:val="Footer"/>
    <w:uiPriority w:val="99"/>
    <w:rsid w:val="00E533E8"/>
    <w:rPr>
      <w:rFonts w:ascii="Times New Roman" w:eastAsia="Times New Roman" w:hAnsi="Times New Roman" w:cs="Times New Roman"/>
    </w:rPr>
  </w:style>
  <w:style w:type="character" w:customStyle="1" w:styleId="Heading2Char">
    <w:name w:val="Heading 2 Char"/>
    <w:basedOn w:val="DefaultParagraphFont"/>
    <w:link w:val="Heading2"/>
    <w:uiPriority w:val="9"/>
    <w:rsid w:val="003D2B4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593664"/>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504</Words>
  <Characters>2876</Characters>
  <Application>Microsoft Office Word</Application>
  <DocSecurity>0</DocSecurity>
  <Lines>23</Lines>
  <Paragraphs>6</Paragraphs>
  <ScaleCrop>false</ScaleCrop>
  <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Robinette, Mackenzie (robineme)</dc:creator>
  <cp:keywords/>
  <cp:lastModifiedBy>Tracy Pritchard</cp:lastModifiedBy>
  <cp:revision>13</cp:revision>
  <dcterms:created xsi:type="dcterms:W3CDTF">2026-07-26T03:10:00Z</dcterms:created>
  <dcterms:modified xsi:type="dcterms:W3CDTF">2026-07-26T03:24:00Z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2019-10-15T00:00:00Z</vt:filetime>
  </property>
  <property fmtid="{D5CDD505-2E9C-101B-9397-08002B2CF9AE}" pid="3" name="Creator">
    <vt:lpwstr>Microsoft® Word 2016</vt:lpwstr>
  </property>
  <property fmtid="{D5CDD505-2E9C-101B-9397-08002B2CF9AE}" pid="4" name="LastSaved">
    <vt:filetime>2025-07-25T00:00:00Z</vt:filetime>
  </property>
  <property fmtid="{D5CDD505-2E9C-101B-9397-08002B2CF9AE}" pid="5" name="Producer">
    <vt:lpwstr>Microsoft® Word 2016</vt:lpwstr>
  </property>
</Properties>
</file>